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F57F83" w14:textId="30798299" w:rsidR="008B49D4" w:rsidRDefault="008B49D4" w:rsidP="008B49D4">
      <w:pPr>
        <w:jc w:val="center"/>
        <w:rPr>
          <w:rFonts w:ascii="Times New Roman" w:hAnsi="Times New Roman" w:cs="Times New Roman"/>
          <w:b/>
          <w:bCs/>
        </w:rPr>
      </w:pPr>
      <w:r>
        <w:rPr>
          <w:rFonts w:ascii="Times New Roman" w:hAnsi="Times New Roman" w:cs="Times New Roman"/>
          <w:b/>
          <w:bCs/>
        </w:rPr>
        <w:t>SHAV</w:t>
      </w:r>
      <w:r>
        <w:rPr>
          <w:rFonts w:ascii="Times New Roman" w:hAnsi="Times New Roman" w:cs="Times New Roman"/>
          <w:b/>
          <w:bCs/>
        </w:rPr>
        <w:t xml:space="preserve"> 2024 FINAL Bill Tracking Report</w:t>
      </w:r>
    </w:p>
    <w:p w14:paraId="79299390" w14:textId="77777777" w:rsidR="008B49D4" w:rsidRDefault="008B49D4" w:rsidP="008B49D4">
      <w:pPr>
        <w:jc w:val="center"/>
        <w:rPr>
          <w:rFonts w:ascii="Times New Roman" w:hAnsi="Times New Roman" w:cs="Times New Roman"/>
          <w:b/>
          <w:bCs/>
        </w:rPr>
      </w:pPr>
    </w:p>
    <w:p w14:paraId="4B0EE662" w14:textId="5BF69C3B" w:rsidR="008B49D4" w:rsidRDefault="008B49D4" w:rsidP="008B49D4">
      <w:pPr>
        <w:rPr>
          <w:rFonts w:ascii="Times New Roman" w:hAnsi="Times New Roman" w:cs="Times New Roman"/>
        </w:rPr>
      </w:pPr>
      <w:r>
        <w:rPr>
          <w:rFonts w:ascii="Times New Roman" w:hAnsi="Times New Roman" w:cs="Times New Roman"/>
        </w:rPr>
        <w:tab/>
        <w:t>Well, the 2024 Regular Legislative Session has come to an end, and it has certainly been a historic session of ‘firsts.’ With the House having 3</w:t>
      </w:r>
      <w:r w:rsidR="00365A32">
        <w:rPr>
          <w:rFonts w:ascii="Times New Roman" w:hAnsi="Times New Roman" w:cs="Times New Roman"/>
        </w:rPr>
        <w:t>5</w:t>
      </w:r>
      <w:r>
        <w:rPr>
          <w:rFonts w:ascii="Times New Roman" w:hAnsi="Times New Roman" w:cs="Times New Roman"/>
        </w:rPr>
        <w:t xml:space="preserve"> brand new members, and the Senate </w:t>
      </w:r>
      <w:r w:rsidR="00365A32">
        <w:rPr>
          <w:rFonts w:ascii="Times New Roman" w:hAnsi="Times New Roman" w:cs="Times New Roman"/>
        </w:rPr>
        <w:t>having</w:t>
      </w:r>
      <w:r>
        <w:rPr>
          <w:rFonts w:ascii="Times New Roman" w:hAnsi="Times New Roman" w:cs="Times New Roman"/>
        </w:rPr>
        <w:t xml:space="preserve"> 1</w:t>
      </w:r>
      <w:r w:rsidR="00365A32">
        <w:rPr>
          <w:rFonts w:ascii="Times New Roman" w:hAnsi="Times New Roman" w:cs="Times New Roman"/>
        </w:rPr>
        <w:t>8</w:t>
      </w:r>
      <w:r>
        <w:rPr>
          <w:rFonts w:ascii="Times New Roman" w:hAnsi="Times New Roman" w:cs="Times New Roman"/>
        </w:rPr>
        <w:t xml:space="preserve"> (counting those coming from the House), many new practices took hold this year. We saw an increased number of bills carried over to next year (more than previous sessions). We witnessed, what would otherwise not be possible, several returning junior delegates chair committees. Most notably, and fittingly, we experienced the first session in the newly completed General Assembly Building welcoming in all the brand-new faces.</w:t>
      </w:r>
    </w:p>
    <w:p w14:paraId="15A92D2C" w14:textId="77777777" w:rsidR="008B49D4" w:rsidRDefault="008B49D4" w:rsidP="008B49D4">
      <w:pPr>
        <w:rPr>
          <w:rFonts w:ascii="Times New Roman" w:hAnsi="Times New Roman" w:cs="Times New Roman"/>
        </w:rPr>
      </w:pPr>
    </w:p>
    <w:p w14:paraId="1636B639" w14:textId="77777777" w:rsidR="008B49D4" w:rsidRDefault="008B49D4" w:rsidP="008B49D4">
      <w:pPr>
        <w:rPr>
          <w:rFonts w:ascii="Times New Roman" w:hAnsi="Times New Roman" w:cs="Times New Roman"/>
        </w:rPr>
      </w:pPr>
      <w:r>
        <w:rPr>
          <w:rFonts w:ascii="Times New Roman" w:hAnsi="Times New Roman" w:cs="Times New Roman"/>
        </w:rPr>
        <w:tab/>
        <w:t xml:space="preserve">Now, as we look to the Governor for his next move, it is not unlikely we’ll see a near record number of vetoes. As Governor </w:t>
      </w:r>
      <w:proofErr w:type="spellStart"/>
      <w:r>
        <w:rPr>
          <w:rFonts w:ascii="Times New Roman" w:hAnsi="Times New Roman" w:cs="Times New Roman"/>
        </w:rPr>
        <w:t>Youngkin</w:t>
      </w:r>
      <w:proofErr w:type="spellEnd"/>
      <w:r>
        <w:rPr>
          <w:rFonts w:ascii="Times New Roman" w:hAnsi="Times New Roman" w:cs="Times New Roman"/>
        </w:rPr>
        <w:t xml:space="preserve"> no longer has a Republican controlled House to serve as the check on partisan legislation, he must now more fully utilize his executive authority on various ‘hot button’ issues. A report can already be found on the 8 early bills he has vetoed concerning firearms, marijuana, voting systems, etc. This was legislation signed by both chambers and sent to the Governor on or before Friday March 1, placing these bills into a 7-day window for executive action per the state constitution.</w:t>
      </w:r>
    </w:p>
    <w:p w14:paraId="4BF955E3" w14:textId="77777777" w:rsidR="008B49D4" w:rsidRDefault="008B49D4" w:rsidP="008B49D4">
      <w:pPr>
        <w:rPr>
          <w:rFonts w:ascii="Times New Roman" w:hAnsi="Times New Roman" w:cs="Times New Roman"/>
        </w:rPr>
      </w:pPr>
    </w:p>
    <w:p w14:paraId="3760D39C" w14:textId="2432B131" w:rsidR="008B49D4" w:rsidRDefault="008B49D4" w:rsidP="008B49D4">
      <w:pPr>
        <w:rPr>
          <w:rFonts w:ascii="Times New Roman" w:hAnsi="Times New Roman" w:cs="Times New Roman"/>
        </w:rPr>
      </w:pPr>
      <w:r>
        <w:rPr>
          <w:rFonts w:ascii="Times New Roman" w:hAnsi="Times New Roman" w:cs="Times New Roman"/>
        </w:rPr>
        <w:tab/>
        <w:t>As described in previous reports, the 30-day window the governor now finds himself in will likely be consumed by review of party-line legislation, and of course the budget bill. It is still unclear whether the governor will veto the entire budget (initiating a special session) or send back amendments. Were the latter to happen, we would see debate unfold during reconvene</w:t>
      </w:r>
      <w:r w:rsidR="00365A32">
        <w:rPr>
          <w:rFonts w:ascii="Times New Roman" w:hAnsi="Times New Roman" w:cs="Times New Roman"/>
        </w:rPr>
        <w:t>d</w:t>
      </w:r>
      <w:r>
        <w:rPr>
          <w:rFonts w:ascii="Times New Roman" w:hAnsi="Times New Roman" w:cs="Times New Roman"/>
        </w:rPr>
        <w:t xml:space="preserve"> session April</w:t>
      </w:r>
      <w:r w:rsidR="00365A32">
        <w:rPr>
          <w:rFonts w:ascii="Times New Roman" w:hAnsi="Times New Roman" w:cs="Times New Roman"/>
        </w:rPr>
        <w:t xml:space="preserve"> 17</w:t>
      </w:r>
      <w:r w:rsidR="00365A32" w:rsidRPr="00365A32">
        <w:rPr>
          <w:rFonts w:ascii="Times New Roman" w:hAnsi="Times New Roman" w:cs="Times New Roman"/>
          <w:vertAlign w:val="superscript"/>
        </w:rPr>
        <w:t>th</w:t>
      </w:r>
      <w:r w:rsidR="00365A32">
        <w:rPr>
          <w:rFonts w:ascii="Times New Roman" w:hAnsi="Times New Roman" w:cs="Times New Roman"/>
        </w:rPr>
        <w:t>.</w:t>
      </w:r>
    </w:p>
    <w:p w14:paraId="3AFA17F2" w14:textId="77777777" w:rsidR="00AC7011" w:rsidRDefault="00AC7011" w:rsidP="00AC7011">
      <w:pPr>
        <w:rPr>
          <w:rFonts w:ascii="Times New Roman" w:hAnsi="Times New Roman" w:cs="Times New Roman"/>
        </w:rPr>
      </w:pPr>
    </w:p>
    <w:p w14:paraId="6580CC6A" w14:textId="0AF570CA" w:rsidR="00AC7011" w:rsidRDefault="00AC7011" w:rsidP="00AC7011">
      <w:pPr>
        <w:rPr>
          <w:rFonts w:ascii="Times New Roman" w:hAnsi="Times New Roman" w:cs="Times New Roman"/>
        </w:rPr>
      </w:pPr>
      <w:r>
        <w:rPr>
          <w:rFonts w:ascii="Times New Roman" w:hAnsi="Times New Roman" w:cs="Times New Roman"/>
        </w:rPr>
        <w:tab/>
        <w:t>Bills tracked this session have ranged from topics such as expansive healthcare coverage, practitioner rights, IEPs, industry regulation, etc. You will find in the charts below, an outline of all bills tracked that are either alive, dead, or carried over. A specific bill of focus, Kathy Tran’s HB 982, mandated Medicaid cover adult hearing aids, screenings, audiological examinations, etc. While there was much support in principle, the price tag associated with this legislation ultimately led to its death in House Appropriations</w:t>
      </w:r>
      <w:r w:rsidR="0094634D">
        <w:rPr>
          <w:rFonts w:ascii="Times New Roman" w:hAnsi="Times New Roman" w:cs="Times New Roman"/>
        </w:rPr>
        <w:t xml:space="preserve">. Our next step for the 2025 session would hopefully be to </w:t>
      </w:r>
      <w:r w:rsidR="00F95E0C">
        <w:rPr>
          <w:rFonts w:ascii="Times New Roman" w:hAnsi="Times New Roman" w:cs="Times New Roman"/>
        </w:rPr>
        <w:t xml:space="preserve">work with Delegate Tran on </w:t>
      </w:r>
      <w:r w:rsidR="0094634D">
        <w:rPr>
          <w:rFonts w:ascii="Times New Roman" w:hAnsi="Times New Roman" w:cs="Times New Roman"/>
        </w:rPr>
        <w:t xml:space="preserve">a budget amendment for similar legislation. </w:t>
      </w:r>
    </w:p>
    <w:p w14:paraId="361D3545" w14:textId="77777777" w:rsidR="00AC7011" w:rsidRDefault="00AC7011" w:rsidP="00AC7011">
      <w:pPr>
        <w:rPr>
          <w:rFonts w:ascii="Times New Roman" w:hAnsi="Times New Roman" w:cs="Times New Roman"/>
        </w:rPr>
      </w:pPr>
    </w:p>
    <w:p w14:paraId="52D438AC" w14:textId="19E369D0" w:rsidR="00343EDD" w:rsidRDefault="00343EDD" w:rsidP="00343EDD">
      <w:pPr>
        <w:ind w:firstLine="720"/>
        <w:rPr>
          <w:rFonts w:ascii="Times New Roman" w:hAnsi="Times New Roman" w:cs="Times New Roman"/>
        </w:rPr>
      </w:pPr>
      <w:r>
        <w:rPr>
          <w:rFonts w:ascii="Times New Roman" w:hAnsi="Times New Roman" w:cs="Times New Roman"/>
        </w:rPr>
        <w:t xml:space="preserve">It has been an exciting and fast-paced legislative session. At the risk of repeating myself, I thank you for your guidance and work on the various issues of importance. If there are any questions concerning either the budget process, or bills, please reach </w:t>
      </w:r>
      <w:r w:rsidR="00AC7011">
        <w:rPr>
          <w:rFonts w:ascii="Times New Roman" w:hAnsi="Times New Roman" w:cs="Times New Roman"/>
        </w:rPr>
        <w:t xml:space="preserve">out </w:t>
      </w:r>
      <w:r>
        <w:rPr>
          <w:rFonts w:ascii="Times New Roman" w:hAnsi="Times New Roman" w:cs="Times New Roman"/>
        </w:rPr>
        <w:t>by phone or email.</w:t>
      </w:r>
    </w:p>
    <w:p w14:paraId="328EF747" w14:textId="77777777" w:rsidR="00343EDD" w:rsidRDefault="00343EDD" w:rsidP="00343EDD">
      <w:pPr>
        <w:rPr>
          <w:rFonts w:ascii="Times New Roman" w:hAnsi="Times New Roman" w:cs="Times New Roman"/>
        </w:rPr>
      </w:pPr>
    </w:p>
    <w:p w14:paraId="31B11BA3" w14:textId="77777777" w:rsidR="00343EDD" w:rsidRDefault="00343EDD" w:rsidP="00343EDD">
      <w:pPr>
        <w:rPr>
          <w:rFonts w:ascii="Times New Roman" w:hAnsi="Times New Roman" w:cs="Times New Roman"/>
        </w:rPr>
      </w:pPr>
      <w:r>
        <w:rPr>
          <w:rFonts w:ascii="Times New Roman" w:hAnsi="Times New Roman" w:cs="Times New Roman"/>
        </w:rPr>
        <w:t>Best,</w:t>
      </w:r>
    </w:p>
    <w:p w14:paraId="727E0292" w14:textId="77777777" w:rsidR="00343EDD" w:rsidRDefault="00343EDD" w:rsidP="00343EDD">
      <w:pPr>
        <w:rPr>
          <w:rFonts w:ascii="Times New Roman" w:hAnsi="Times New Roman" w:cs="Times New Roman"/>
        </w:rPr>
      </w:pPr>
    </w:p>
    <w:p w14:paraId="67358A61" w14:textId="77777777" w:rsidR="00343EDD" w:rsidRDefault="00343EDD" w:rsidP="00343EDD">
      <w:pPr>
        <w:rPr>
          <w:rFonts w:ascii="Times New Roman" w:hAnsi="Times New Roman" w:cs="Times New Roman"/>
        </w:rPr>
      </w:pPr>
      <w:r>
        <w:rPr>
          <w:rFonts w:ascii="Times New Roman" w:hAnsi="Times New Roman" w:cs="Times New Roman"/>
        </w:rPr>
        <w:t>Chris Bailey</w:t>
      </w:r>
    </w:p>
    <w:p w14:paraId="0C0AA84C" w14:textId="4EB3057A" w:rsidR="00343EDD" w:rsidRDefault="00343EDD" w:rsidP="00343EDD">
      <w:pPr>
        <w:rPr>
          <w:rFonts w:ascii="Times New Roman" w:hAnsi="Times New Roman" w:cs="Times New Roman"/>
        </w:rPr>
      </w:pPr>
      <w:r>
        <w:rPr>
          <w:rFonts w:ascii="Times New Roman" w:hAnsi="Times New Roman" w:cs="Times New Roman"/>
        </w:rPr>
        <w:t>804.432.3270</w:t>
      </w:r>
    </w:p>
    <w:p w14:paraId="3372BFAB" w14:textId="77777777" w:rsidR="00055D7D" w:rsidRDefault="00055D7D" w:rsidP="00343EDD">
      <w:pPr>
        <w:rPr>
          <w:rFonts w:ascii="Times New Roman" w:hAnsi="Times New Roman" w:cs="Times New Roman"/>
        </w:rPr>
      </w:pPr>
    </w:p>
    <w:p w14:paraId="647D042D" w14:textId="77777777" w:rsidR="00055D7D" w:rsidRDefault="00055D7D" w:rsidP="00055D7D">
      <w:pPr>
        <w:rPr>
          <w:rFonts w:ascii="Times New Roman" w:eastAsia="Times New Roman" w:hAnsi="Times New Roman" w:cs="Times New Roman"/>
        </w:rPr>
      </w:pPr>
    </w:p>
    <w:p w14:paraId="337BB045" w14:textId="77777777" w:rsidR="00055D7D" w:rsidRDefault="00055D7D" w:rsidP="00055D7D">
      <w:pPr>
        <w:rPr>
          <w:rFonts w:ascii="Times New Roman" w:eastAsia="Times New Roman" w:hAnsi="Times New Roman" w:cs="Times New Roman"/>
        </w:rPr>
      </w:pPr>
    </w:p>
    <w:p w14:paraId="6F1169BD" w14:textId="77777777" w:rsidR="00055D7D" w:rsidRDefault="00055D7D" w:rsidP="00055D7D">
      <w:pPr>
        <w:rPr>
          <w:rFonts w:ascii="Times New Roman" w:eastAsia="Times New Roman" w:hAnsi="Times New Roman" w:cs="Times New Roman"/>
        </w:rPr>
      </w:pPr>
    </w:p>
    <w:p w14:paraId="7E3D311B" w14:textId="77777777" w:rsidR="00055D7D" w:rsidRDefault="00055D7D" w:rsidP="00055D7D">
      <w:pPr>
        <w:rPr>
          <w:rFonts w:ascii="Times New Roman" w:eastAsia="Times New Roman" w:hAnsi="Times New Roman" w:cs="Times New Roman"/>
        </w:rPr>
      </w:pPr>
    </w:p>
    <w:p w14:paraId="5064CF1A" w14:textId="77777777" w:rsidR="00055D7D" w:rsidRDefault="00055D7D" w:rsidP="00055D7D">
      <w:pPr>
        <w:rPr>
          <w:rFonts w:ascii="Times New Roman" w:eastAsia="Times New Roman" w:hAnsi="Times New Roman" w:cs="Times New Roman"/>
        </w:rPr>
      </w:pPr>
    </w:p>
    <w:p w14:paraId="67DA1F33" w14:textId="7AB8EA63" w:rsidR="00055D7D" w:rsidRPr="00055D7D" w:rsidRDefault="00055D7D" w:rsidP="00055D7D">
      <w:pPr>
        <w:jc w:val="center"/>
        <w:rPr>
          <w:rFonts w:ascii="Times New Roman" w:eastAsia="Times New Roman" w:hAnsi="Times New Roman" w:cs="Times New Roman"/>
          <w:b/>
          <w:bCs/>
          <w:u w:val="single"/>
        </w:rPr>
      </w:pPr>
      <w:r>
        <w:rPr>
          <w:rFonts w:ascii="Times New Roman" w:eastAsia="Times New Roman" w:hAnsi="Times New Roman" w:cs="Times New Roman"/>
          <w:b/>
          <w:bCs/>
          <w:u w:val="single"/>
        </w:rPr>
        <w:lastRenderedPageBreak/>
        <w:t>ALIVE LEGISLATION</w:t>
      </w:r>
    </w:p>
    <w:p w14:paraId="34E0F138" w14:textId="77777777" w:rsidR="00055D7D" w:rsidRPr="00055D7D" w:rsidRDefault="00055D7D" w:rsidP="00055D7D">
      <w:pPr>
        <w:rPr>
          <w:rFonts w:ascii="Times New Roman" w:eastAsia="Times New Roman" w:hAnsi="Times New Roman" w:cs="Times New Roman"/>
        </w:rPr>
      </w:pPr>
    </w:p>
    <w:tbl>
      <w:tblPr>
        <w:tblW w:w="4750" w:type="pct"/>
        <w:tblCellSpacing w:w="1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3534"/>
        <w:gridCol w:w="2000"/>
        <w:gridCol w:w="2130"/>
        <w:gridCol w:w="1213"/>
      </w:tblGrid>
      <w:tr w:rsidR="00055D7D" w:rsidRPr="00055D7D" w14:paraId="394AA692" w14:textId="77777777" w:rsidTr="00055D7D">
        <w:trPr>
          <w:tblCellSpacing w:w="1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B16133B" w14:textId="77777777" w:rsidR="00055D7D" w:rsidRPr="00055D7D" w:rsidRDefault="00055D7D" w:rsidP="00055D7D">
            <w:pPr>
              <w:rPr>
                <w:rFonts w:ascii="-webkit-standard" w:eastAsia="Times New Roman" w:hAnsi="-webkit-standard" w:cs="Times New Roman"/>
              </w:rPr>
            </w:pPr>
            <w:r w:rsidRPr="00055D7D">
              <w:rPr>
                <w:rFonts w:ascii="-webkit-standard" w:eastAsia="Times New Roman" w:hAnsi="-webkit-standard" w:cs="Times New Roman"/>
                <w:b/>
                <w:bCs/>
              </w:rPr>
              <w:t>Bills</w:t>
            </w:r>
          </w:p>
        </w:tc>
        <w:tc>
          <w:tcPr>
            <w:tcW w:w="0" w:type="auto"/>
            <w:tcBorders>
              <w:top w:val="outset" w:sz="6" w:space="0" w:color="auto"/>
              <w:left w:val="outset" w:sz="6" w:space="0" w:color="auto"/>
              <w:bottom w:val="outset" w:sz="6" w:space="0" w:color="auto"/>
              <w:right w:val="outset" w:sz="6" w:space="0" w:color="auto"/>
            </w:tcBorders>
            <w:vAlign w:val="center"/>
            <w:hideMark/>
          </w:tcPr>
          <w:p w14:paraId="08EC92F5" w14:textId="77777777" w:rsidR="00055D7D" w:rsidRPr="00055D7D" w:rsidRDefault="00055D7D" w:rsidP="00055D7D">
            <w:pPr>
              <w:rPr>
                <w:rFonts w:ascii="-webkit-standard" w:eastAsia="Times New Roman" w:hAnsi="-webkit-standard" w:cs="Times New Roman"/>
              </w:rPr>
            </w:pPr>
            <w:r w:rsidRPr="00055D7D">
              <w:rPr>
                <w:rFonts w:ascii="-webkit-standard" w:eastAsia="Times New Roman" w:hAnsi="-webkit-standard" w:cs="Times New Roman"/>
                <w:b/>
                <w:bCs/>
              </w:rPr>
              <w:t>Committee</w:t>
            </w:r>
          </w:p>
        </w:tc>
        <w:tc>
          <w:tcPr>
            <w:tcW w:w="0" w:type="auto"/>
            <w:tcBorders>
              <w:top w:val="outset" w:sz="6" w:space="0" w:color="auto"/>
              <w:left w:val="outset" w:sz="6" w:space="0" w:color="auto"/>
              <w:bottom w:val="outset" w:sz="6" w:space="0" w:color="auto"/>
              <w:right w:val="outset" w:sz="6" w:space="0" w:color="auto"/>
            </w:tcBorders>
            <w:vAlign w:val="center"/>
            <w:hideMark/>
          </w:tcPr>
          <w:p w14:paraId="76CE7048" w14:textId="77777777" w:rsidR="00055D7D" w:rsidRPr="00055D7D" w:rsidRDefault="00055D7D" w:rsidP="00055D7D">
            <w:pPr>
              <w:rPr>
                <w:rFonts w:ascii="-webkit-standard" w:eastAsia="Times New Roman" w:hAnsi="-webkit-standard" w:cs="Times New Roman"/>
              </w:rPr>
            </w:pPr>
            <w:r w:rsidRPr="00055D7D">
              <w:rPr>
                <w:rFonts w:ascii="-webkit-standard" w:eastAsia="Times New Roman" w:hAnsi="-webkit-standard" w:cs="Times New Roman"/>
                <w:b/>
                <w:bCs/>
              </w:rPr>
              <w:t>Last action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68B66B98" w14:textId="08A140EE" w:rsidR="00055D7D" w:rsidRPr="00055D7D" w:rsidRDefault="00055D7D" w:rsidP="00055D7D">
            <w:pPr>
              <w:rPr>
                <w:rFonts w:ascii="-webkit-standard" w:eastAsia="Times New Roman" w:hAnsi="-webkit-standard" w:cs="Times New Roman"/>
              </w:rPr>
            </w:pPr>
            <w:r w:rsidRPr="00055D7D">
              <w:rPr>
                <w:rFonts w:ascii="Verdana" w:eastAsia="Times New Roman" w:hAnsi="Verdana" w:cs="Times New Roman"/>
                <w:b/>
                <w:bCs/>
                <w:sz w:val="18"/>
                <w:szCs w:val="18"/>
              </w:rPr>
              <w:t>Date</w:t>
            </w:r>
          </w:p>
        </w:tc>
      </w:tr>
      <w:tr w:rsidR="00055D7D" w:rsidRPr="00055D7D" w14:paraId="352B597B" w14:textId="77777777" w:rsidTr="00055D7D">
        <w:trPr>
          <w:tblCellSpacing w:w="10" w:type="dxa"/>
        </w:trPr>
        <w:tc>
          <w:tcPr>
            <w:tcW w:w="0" w:type="auto"/>
            <w:tcBorders>
              <w:top w:val="outset" w:sz="6" w:space="0" w:color="auto"/>
              <w:left w:val="outset" w:sz="6" w:space="0" w:color="auto"/>
              <w:bottom w:val="outset" w:sz="6" w:space="0" w:color="auto"/>
              <w:right w:val="outset" w:sz="6" w:space="0" w:color="auto"/>
            </w:tcBorders>
            <w:hideMark/>
          </w:tcPr>
          <w:p w14:paraId="7FE50EA5" w14:textId="77777777" w:rsidR="00055D7D" w:rsidRPr="00055D7D" w:rsidRDefault="00055D7D" w:rsidP="00055D7D">
            <w:pPr>
              <w:rPr>
                <w:rFonts w:ascii="-webkit-standard" w:eastAsia="Times New Roman" w:hAnsi="-webkit-standard" w:cs="Times New Roman"/>
              </w:rPr>
            </w:pPr>
            <w:hyperlink r:id="rId4" w:history="1">
              <w:r w:rsidRPr="00055D7D">
                <w:rPr>
                  <w:rFonts w:ascii="Verdana" w:eastAsia="Times New Roman" w:hAnsi="Verdana" w:cs="Times New Roman"/>
                  <w:b/>
                  <w:bCs/>
                  <w:color w:val="355184"/>
                  <w:sz w:val="18"/>
                  <w:szCs w:val="18"/>
                  <w:u w:val="single"/>
                </w:rPr>
                <w:t>HB 120</w:t>
              </w:r>
            </w:hyperlink>
            <w:r w:rsidRPr="00055D7D">
              <w:rPr>
                <w:rFonts w:ascii="-webkit-standard" w:eastAsia="Times New Roman" w:hAnsi="-webkit-standard" w:cs="Times New Roman"/>
              </w:rPr>
              <w:t> - </w:t>
            </w:r>
            <w:hyperlink r:id="rId5" w:history="1">
              <w:r w:rsidRPr="00055D7D">
                <w:rPr>
                  <w:rFonts w:ascii="Verdana" w:eastAsia="Times New Roman" w:hAnsi="Verdana" w:cs="Times New Roman"/>
                  <w:color w:val="355184"/>
                  <w:sz w:val="18"/>
                  <w:szCs w:val="18"/>
                  <w:u w:val="single"/>
                </w:rPr>
                <w:t>Sullivan</w:t>
              </w:r>
            </w:hyperlink>
            <w:r w:rsidRPr="00055D7D">
              <w:rPr>
                <w:rFonts w:ascii="-webkit-standard" w:eastAsia="Times New Roman" w:hAnsi="-webkit-standard" w:cs="Times New Roman"/>
              </w:rPr>
              <w:t> - DPOR and DHP; certain suspensions not considered disciplinary action.</w:t>
            </w:r>
          </w:p>
        </w:tc>
        <w:tc>
          <w:tcPr>
            <w:tcW w:w="0" w:type="auto"/>
            <w:tcBorders>
              <w:top w:val="outset" w:sz="6" w:space="0" w:color="auto"/>
              <w:left w:val="outset" w:sz="6" w:space="0" w:color="auto"/>
              <w:bottom w:val="outset" w:sz="6" w:space="0" w:color="auto"/>
              <w:right w:val="outset" w:sz="6" w:space="0" w:color="auto"/>
            </w:tcBorders>
            <w:hideMark/>
          </w:tcPr>
          <w:p w14:paraId="116FC775" w14:textId="77777777" w:rsidR="00055D7D" w:rsidRPr="00055D7D" w:rsidRDefault="00055D7D" w:rsidP="00055D7D">
            <w:pPr>
              <w:rPr>
                <w:rFonts w:ascii="-webkit-standard" w:eastAsia="Times New Roman" w:hAnsi="-webkit-standard" w:cs="Times New Roman"/>
              </w:rPr>
            </w:pPr>
            <w:hyperlink r:id="rId6" w:history="1">
              <w:r w:rsidRPr="00055D7D">
                <w:rPr>
                  <w:rFonts w:ascii="Verdana" w:eastAsia="Times New Roman" w:hAnsi="Verdana" w:cs="Times New Roman"/>
                  <w:color w:val="355184"/>
                  <w:sz w:val="18"/>
                  <w:szCs w:val="18"/>
                  <w:u w:val="single"/>
                </w:rPr>
                <w:t>(H) Committee on Health and Human Services</w:t>
              </w:r>
            </w:hyperlink>
          </w:p>
          <w:p w14:paraId="08437C32" w14:textId="77777777" w:rsidR="00055D7D" w:rsidRPr="00055D7D" w:rsidRDefault="00F93A84" w:rsidP="00055D7D">
            <w:pPr>
              <w:rPr>
                <w:rFonts w:ascii="-webkit-standard" w:eastAsia="Times New Roman" w:hAnsi="-webkit-standard" w:cs="Times New Roman"/>
              </w:rPr>
            </w:pPr>
            <w:r w:rsidRPr="00055D7D">
              <w:rPr>
                <w:rFonts w:ascii="-webkit-standard" w:eastAsia="Times New Roman" w:hAnsi="-webkit-standard" w:cs="Times New Roman"/>
                <w:noProof/>
              </w:rPr>
              <w:pict w14:anchorId="40FB4216">
                <v:rect id="_x0000_i1033" alt="" style="width:468pt;height:.05pt;mso-width-percent:0;mso-height-percent:0;mso-width-percent:0;mso-height-percent:0" o:hralign="center" o:hrstd="t" o:hr="t" fillcolor="#a0a0a0" stroked="f"/>
              </w:pict>
            </w:r>
          </w:p>
          <w:p w14:paraId="20002F7B" w14:textId="77777777" w:rsidR="00055D7D" w:rsidRPr="00055D7D" w:rsidRDefault="00055D7D" w:rsidP="00055D7D">
            <w:pPr>
              <w:rPr>
                <w:rFonts w:ascii="-webkit-standard" w:eastAsia="Times New Roman" w:hAnsi="-webkit-standard" w:cs="Times New Roman"/>
              </w:rPr>
            </w:pPr>
            <w:hyperlink r:id="rId7" w:history="1">
              <w:r w:rsidRPr="00055D7D">
                <w:rPr>
                  <w:rFonts w:ascii="Verdana" w:eastAsia="Times New Roman" w:hAnsi="Verdana" w:cs="Times New Roman"/>
                  <w:color w:val="355184"/>
                  <w:sz w:val="18"/>
                  <w:szCs w:val="18"/>
                  <w:u w:val="single"/>
                </w:rPr>
                <w:t>(S) Committee on General Laws and Technology</w:t>
              </w:r>
            </w:hyperlink>
          </w:p>
        </w:tc>
        <w:tc>
          <w:tcPr>
            <w:tcW w:w="0" w:type="auto"/>
            <w:tcBorders>
              <w:top w:val="outset" w:sz="6" w:space="0" w:color="auto"/>
              <w:left w:val="outset" w:sz="6" w:space="0" w:color="auto"/>
              <w:bottom w:val="outset" w:sz="6" w:space="0" w:color="auto"/>
              <w:right w:val="outset" w:sz="6" w:space="0" w:color="auto"/>
            </w:tcBorders>
            <w:hideMark/>
          </w:tcPr>
          <w:p w14:paraId="422A46B1" w14:textId="77777777" w:rsidR="00055D7D" w:rsidRPr="00055D7D" w:rsidRDefault="00055D7D" w:rsidP="00055D7D">
            <w:pPr>
              <w:rPr>
                <w:rFonts w:ascii="-webkit-standard" w:eastAsia="Times New Roman" w:hAnsi="-webkit-standard" w:cs="Times New Roman"/>
              </w:rPr>
            </w:pPr>
            <w:r w:rsidRPr="00055D7D">
              <w:rPr>
                <w:rFonts w:ascii="-webkit-standard" w:eastAsia="Times New Roman" w:hAnsi="-webkit-standard" w:cs="Times New Roman"/>
              </w:rPr>
              <w:t>(G) Approved by Governor-Chapter 18 (effective 7/1/24)</w:t>
            </w:r>
          </w:p>
        </w:tc>
        <w:tc>
          <w:tcPr>
            <w:tcW w:w="0" w:type="auto"/>
            <w:tcBorders>
              <w:top w:val="outset" w:sz="6" w:space="0" w:color="auto"/>
              <w:left w:val="outset" w:sz="6" w:space="0" w:color="auto"/>
              <w:bottom w:val="outset" w:sz="6" w:space="0" w:color="auto"/>
              <w:right w:val="outset" w:sz="6" w:space="0" w:color="auto"/>
            </w:tcBorders>
            <w:hideMark/>
          </w:tcPr>
          <w:p w14:paraId="6AE6D94D" w14:textId="77777777" w:rsidR="00055D7D" w:rsidRPr="00055D7D" w:rsidRDefault="00055D7D" w:rsidP="00055D7D">
            <w:pPr>
              <w:rPr>
                <w:rFonts w:ascii="-webkit-standard" w:eastAsia="Times New Roman" w:hAnsi="-webkit-standard" w:cs="Times New Roman"/>
              </w:rPr>
            </w:pPr>
            <w:r w:rsidRPr="00055D7D">
              <w:rPr>
                <w:rFonts w:ascii="-webkit-standard" w:eastAsia="Times New Roman" w:hAnsi="-webkit-standard" w:cs="Times New Roman"/>
              </w:rPr>
              <w:t>03/08/24</w:t>
            </w:r>
          </w:p>
        </w:tc>
      </w:tr>
      <w:tr w:rsidR="00055D7D" w:rsidRPr="00055D7D" w14:paraId="16CB4919" w14:textId="77777777" w:rsidTr="00055D7D">
        <w:trPr>
          <w:tblCellSpacing w:w="10" w:type="dxa"/>
        </w:trPr>
        <w:tc>
          <w:tcPr>
            <w:tcW w:w="0" w:type="auto"/>
            <w:tcBorders>
              <w:top w:val="outset" w:sz="6" w:space="0" w:color="auto"/>
              <w:left w:val="outset" w:sz="6" w:space="0" w:color="auto"/>
              <w:bottom w:val="outset" w:sz="6" w:space="0" w:color="auto"/>
              <w:right w:val="outset" w:sz="6" w:space="0" w:color="auto"/>
            </w:tcBorders>
            <w:hideMark/>
          </w:tcPr>
          <w:p w14:paraId="5B149CEC" w14:textId="77777777" w:rsidR="00055D7D" w:rsidRPr="00055D7D" w:rsidRDefault="00055D7D" w:rsidP="00055D7D">
            <w:pPr>
              <w:rPr>
                <w:rFonts w:ascii="-webkit-standard" w:eastAsia="Times New Roman" w:hAnsi="-webkit-standard" w:cs="Times New Roman"/>
              </w:rPr>
            </w:pPr>
            <w:hyperlink r:id="rId8" w:history="1">
              <w:r w:rsidRPr="00055D7D">
                <w:rPr>
                  <w:rFonts w:ascii="Verdana" w:eastAsia="Times New Roman" w:hAnsi="Verdana" w:cs="Times New Roman"/>
                  <w:b/>
                  <w:bCs/>
                  <w:color w:val="355184"/>
                  <w:sz w:val="18"/>
                  <w:szCs w:val="18"/>
                  <w:u w:val="single"/>
                </w:rPr>
                <w:t>HB 123</w:t>
              </w:r>
            </w:hyperlink>
            <w:r w:rsidRPr="00055D7D">
              <w:rPr>
                <w:rFonts w:ascii="-webkit-standard" w:eastAsia="Times New Roman" w:hAnsi="-webkit-standard" w:cs="Times New Roman"/>
              </w:rPr>
              <w:t> - </w:t>
            </w:r>
            <w:hyperlink r:id="rId9" w:history="1">
              <w:r w:rsidRPr="00055D7D">
                <w:rPr>
                  <w:rFonts w:ascii="Verdana" w:eastAsia="Times New Roman" w:hAnsi="Verdana" w:cs="Times New Roman"/>
                  <w:color w:val="355184"/>
                  <w:sz w:val="18"/>
                  <w:szCs w:val="18"/>
                  <w:u w:val="single"/>
                </w:rPr>
                <w:t>Sullivan</w:t>
              </w:r>
            </w:hyperlink>
            <w:r w:rsidRPr="00055D7D">
              <w:rPr>
                <w:rFonts w:ascii="-webkit-standard" w:eastAsia="Times New Roman" w:hAnsi="-webkit-standard" w:cs="Times New Roman"/>
              </w:rPr>
              <w:t> - Health insurance; ethics and fairness in carrier business practices.</w:t>
            </w:r>
          </w:p>
        </w:tc>
        <w:tc>
          <w:tcPr>
            <w:tcW w:w="0" w:type="auto"/>
            <w:tcBorders>
              <w:top w:val="outset" w:sz="6" w:space="0" w:color="auto"/>
              <w:left w:val="outset" w:sz="6" w:space="0" w:color="auto"/>
              <w:bottom w:val="outset" w:sz="6" w:space="0" w:color="auto"/>
              <w:right w:val="outset" w:sz="6" w:space="0" w:color="auto"/>
            </w:tcBorders>
            <w:hideMark/>
          </w:tcPr>
          <w:p w14:paraId="40D4F063" w14:textId="77777777" w:rsidR="00055D7D" w:rsidRPr="00055D7D" w:rsidRDefault="00055D7D" w:rsidP="00055D7D">
            <w:pPr>
              <w:rPr>
                <w:rFonts w:ascii="-webkit-standard" w:eastAsia="Times New Roman" w:hAnsi="-webkit-standard" w:cs="Times New Roman"/>
              </w:rPr>
            </w:pPr>
            <w:hyperlink r:id="rId10" w:history="1">
              <w:r w:rsidRPr="00055D7D">
                <w:rPr>
                  <w:rFonts w:ascii="Verdana" w:eastAsia="Times New Roman" w:hAnsi="Verdana" w:cs="Times New Roman"/>
                  <w:color w:val="355184"/>
                  <w:sz w:val="18"/>
                  <w:szCs w:val="18"/>
                  <w:u w:val="single"/>
                </w:rPr>
                <w:t>(H) Committee on Labor and Commerce</w:t>
              </w:r>
            </w:hyperlink>
          </w:p>
          <w:p w14:paraId="4416D9F6" w14:textId="77777777" w:rsidR="00055D7D" w:rsidRPr="00055D7D" w:rsidRDefault="00F93A84" w:rsidP="00055D7D">
            <w:pPr>
              <w:rPr>
                <w:rFonts w:ascii="-webkit-standard" w:eastAsia="Times New Roman" w:hAnsi="-webkit-standard" w:cs="Times New Roman"/>
              </w:rPr>
            </w:pPr>
            <w:r w:rsidRPr="00055D7D">
              <w:rPr>
                <w:rFonts w:ascii="-webkit-standard" w:eastAsia="Times New Roman" w:hAnsi="-webkit-standard" w:cs="Times New Roman"/>
                <w:noProof/>
              </w:rPr>
              <w:pict w14:anchorId="02231139">
                <v:rect id="_x0000_i1032" alt="" style="width:468pt;height:.05pt;mso-width-percent:0;mso-height-percent:0;mso-width-percent:0;mso-height-percent:0" o:hralign="center" o:hrstd="t" o:hr="t" fillcolor="#a0a0a0" stroked="f"/>
              </w:pict>
            </w:r>
          </w:p>
          <w:p w14:paraId="3BB47D99" w14:textId="77777777" w:rsidR="00055D7D" w:rsidRPr="00055D7D" w:rsidRDefault="00055D7D" w:rsidP="00055D7D">
            <w:pPr>
              <w:rPr>
                <w:rFonts w:ascii="-webkit-standard" w:eastAsia="Times New Roman" w:hAnsi="-webkit-standard" w:cs="Times New Roman"/>
              </w:rPr>
            </w:pPr>
            <w:hyperlink r:id="rId11" w:history="1">
              <w:r w:rsidRPr="00055D7D">
                <w:rPr>
                  <w:rFonts w:ascii="Verdana" w:eastAsia="Times New Roman" w:hAnsi="Verdana" w:cs="Times New Roman"/>
                  <w:color w:val="355184"/>
                  <w:sz w:val="18"/>
                  <w:szCs w:val="18"/>
                  <w:u w:val="single"/>
                </w:rPr>
                <w:t>(S) Committee on Commerce and Labor</w:t>
              </w:r>
            </w:hyperlink>
          </w:p>
        </w:tc>
        <w:tc>
          <w:tcPr>
            <w:tcW w:w="0" w:type="auto"/>
            <w:tcBorders>
              <w:top w:val="outset" w:sz="6" w:space="0" w:color="auto"/>
              <w:left w:val="outset" w:sz="6" w:space="0" w:color="auto"/>
              <w:bottom w:val="outset" w:sz="6" w:space="0" w:color="auto"/>
              <w:right w:val="outset" w:sz="6" w:space="0" w:color="auto"/>
            </w:tcBorders>
            <w:hideMark/>
          </w:tcPr>
          <w:p w14:paraId="16431826" w14:textId="77777777" w:rsidR="00055D7D" w:rsidRPr="00055D7D" w:rsidRDefault="00055D7D" w:rsidP="00055D7D">
            <w:pPr>
              <w:rPr>
                <w:rFonts w:ascii="-webkit-standard" w:eastAsia="Times New Roman" w:hAnsi="-webkit-standard" w:cs="Times New Roman"/>
              </w:rPr>
            </w:pPr>
            <w:r w:rsidRPr="00055D7D">
              <w:rPr>
                <w:rFonts w:ascii="-webkit-standard" w:eastAsia="Times New Roman" w:hAnsi="-webkit-standard" w:cs="Times New Roman"/>
              </w:rPr>
              <w:t>(G) Governor's Action Deadline 11:59 p.m., April 8, 2024</w:t>
            </w:r>
          </w:p>
        </w:tc>
        <w:tc>
          <w:tcPr>
            <w:tcW w:w="0" w:type="auto"/>
            <w:tcBorders>
              <w:top w:val="outset" w:sz="6" w:space="0" w:color="auto"/>
              <w:left w:val="outset" w:sz="6" w:space="0" w:color="auto"/>
              <w:bottom w:val="outset" w:sz="6" w:space="0" w:color="auto"/>
              <w:right w:val="outset" w:sz="6" w:space="0" w:color="auto"/>
            </w:tcBorders>
            <w:hideMark/>
          </w:tcPr>
          <w:p w14:paraId="27021ACF" w14:textId="77777777" w:rsidR="00055D7D" w:rsidRPr="00055D7D" w:rsidRDefault="00055D7D" w:rsidP="00055D7D">
            <w:pPr>
              <w:rPr>
                <w:rFonts w:ascii="-webkit-standard" w:eastAsia="Times New Roman" w:hAnsi="-webkit-standard" w:cs="Times New Roman"/>
              </w:rPr>
            </w:pPr>
            <w:r w:rsidRPr="00055D7D">
              <w:rPr>
                <w:rFonts w:ascii="-webkit-standard" w:eastAsia="Times New Roman" w:hAnsi="-webkit-standard" w:cs="Times New Roman"/>
              </w:rPr>
              <w:t>03/11/24</w:t>
            </w:r>
          </w:p>
        </w:tc>
      </w:tr>
      <w:tr w:rsidR="00055D7D" w:rsidRPr="00055D7D" w14:paraId="01224F75" w14:textId="77777777" w:rsidTr="00055D7D">
        <w:trPr>
          <w:tblCellSpacing w:w="10" w:type="dxa"/>
        </w:trPr>
        <w:tc>
          <w:tcPr>
            <w:tcW w:w="0" w:type="auto"/>
            <w:tcBorders>
              <w:top w:val="outset" w:sz="6" w:space="0" w:color="auto"/>
              <w:left w:val="outset" w:sz="6" w:space="0" w:color="auto"/>
              <w:bottom w:val="outset" w:sz="6" w:space="0" w:color="auto"/>
              <w:right w:val="outset" w:sz="6" w:space="0" w:color="auto"/>
            </w:tcBorders>
            <w:hideMark/>
          </w:tcPr>
          <w:p w14:paraId="0FC00C04" w14:textId="30AFA780" w:rsidR="00055D7D" w:rsidRPr="00055D7D" w:rsidRDefault="00055D7D" w:rsidP="00055D7D">
            <w:pPr>
              <w:rPr>
                <w:rFonts w:ascii="-webkit-standard" w:eastAsia="Times New Roman" w:hAnsi="-webkit-standard" w:cs="Times New Roman"/>
              </w:rPr>
            </w:pPr>
            <w:hyperlink r:id="rId12" w:history="1">
              <w:r w:rsidRPr="00055D7D">
                <w:rPr>
                  <w:rFonts w:ascii="Verdana" w:eastAsia="Times New Roman" w:hAnsi="Verdana" w:cs="Times New Roman"/>
                  <w:b/>
                  <w:bCs/>
                  <w:color w:val="355184"/>
                  <w:sz w:val="18"/>
                  <w:szCs w:val="18"/>
                  <w:u w:val="single"/>
                </w:rPr>
                <w:t>HB 1089</w:t>
              </w:r>
            </w:hyperlink>
            <w:r w:rsidRPr="00055D7D">
              <w:rPr>
                <w:rFonts w:ascii="-webkit-standard" w:eastAsia="Times New Roman" w:hAnsi="-webkit-standard" w:cs="Times New Roman"/>
              </w:rPr>
              <w:t> - </w:t>
            </w:r>
            <w:proofErr w:type="spellStart"/>
            <w:r w:rsidRPr="00055D7D">
              <w:rPr>
                <w:rFonts w:ascii="-webkit-standard" w:eastAsia="Times New Roman" w:hAnsi="-webkit-standard" w:cs="Times New Roman"/>
              </w:rPr>
              <w:fldChar w:fldCharType="begin"/>
            </w:r>
            <w:r w:rsidRPr="00055D7D">
              <w:rPr>
                <w:rFonts w:ascii="-webkit-standard" w:eastAsia="Times New Roman" w:hAnsi="-webkit-standard" w:cs="Times New Roman"/>
              </w:rPr>
              <w:instrText>HYPERLINK "https://lis.virginia.gov/cgi-bin/legp604.exe?241+mbr+H315"</w:instrText>
            </w:r>
            <w:r w:rsidRPr="00055D7D">
              <w:rPr>
                <w:rFonts w:ascii="-webkit-standard" w:eastAsia="Times New Roman" w:hAnsi="-webkit-standard" w:cs="Times New Roman"/>
              </w:rPr>
            </w:r>
            <w:r w:rsidRPr="00055D7D">
              <w:rPr>
                <w:rFonts w:ascii="-webkit-standard" w:eastAsia="Times New Roman" w:hAnsi="-webkit-standard" w:cs="Times New Roman"/>
              </w:rPr>
              <w:fldChar w:fldCharType="separate"/>
            </w:r>
            <w:r w:rsidRPr="00055D7D">
              <w:rPr>
                <w:rFonts w:ascii="Verdana" w:eastAsia="Times New Roman" w:hAnsi="Verdana" w:cs="Times New Roman"/>
                <w:color w:val="355184"/>
                <w:sz w:val="18"/>
                <w:szCs w:val="18"/>
                <w:u w:val="single"/>
              </w:rPr>
              <w:t>Coyner</w:t>
            </w:r>
            <w:proofErr w:type="spellEnd"/>
            <w:r w:rsidRPr="00055D7D">
              <w:rPr>
                <w:rFonts w:ascii="-webkit-standard" w:eastAsia="Times New Roman" w:hAnsi="-webkit-standard" w:cs="Times New Roman"/>
              </w:rPr>
              <w:fldChar w:fldCharType="end"/>
            </w:r>
            <w:r w:rsidRPr="00055D7D">
              <w:rPr>
                <w:rFonts w:ascii="-webkit-standard" w:eastAsia="Times New Roman" w:hAnsi="-webkit-standard" w:cs="Times New Roman"/>
              </w:rPr>
              <w:t xml:space="preserve"> - Special education and related services; definitions, utilization of Virginia IEP. </w:t>
            </w:r>
          </w:p>
        </w:tc>
        <w:tc>
          <w:tcPr>
            <w:tcW w:w="0" w:type="auto"/>
            <w:tcBorders>
              <w:top w:val="outset" w:sz="6" w:space="0" w:color="auto"/>
              <w:left w:val="outset" w:sz="6" w:space="0" w:color="auto"/>
              <w:bottom w:val="outset" w:sz="6" w:space="0" w:color="auto"/>
              <w:right w:val="outset" w:sz="6" w:space="0" w:color="auto"/>
            </w:tcBorders>
            <w:hideMark/>
          </w:tcPr>
          <w:p w14:paraId="5599B750" w14:textId="77777777" w:rsidR="00055D7D" w:rsidRPr="00055D7D" w:rsidRDefault="00055D7D" w:rsidP="00055D7D">
            <w:pPr>
              <w:rPr>
                <w:rFonts w:ascii="-webkit-standard" w:eastAsia="Times New Roman" w:hAnsi="-webkit-standard" w:cs="Times New Roman"/>
              </w:rPr>
            </w:pPr>
            <w:hyperlink r:id="rId13" w:history="1">
              <w:r w:rsidRPr="00055D7D">
                <w:rPr>
                  <w:rFonts w:ascii="Verdana" w:eastAsia="Times New Roman" w:hAnsi="Verdana" w:cs="Times New Roman"/>
                  <w:color w:val="355184"/>
                  <w:sz w:val="18"/>
                  <w:szCs w:val="18"/>
                  <w:u w:val="single"/>
                </w:rPr>
                <w:t>(H) Committee on Appropriations</w:t>
              </w:r>
            </w:hyperlink>
          </w:p>
          <w:p w14:paraId="051A6B4E" w14:textId="77777777" w:rsidR="00055D7D" w:rsidRPr="00055D7D" w:rsidRDefault="00F93A84" w:rsidP="00055D7D">
            <w:pPr>
              <w:rPr>
                <w:rFonts w:ascii="-webkit-standard" w:eastAsia="Times New Roman" w:hAnsi="-webkit-standard" w:cs="Times New Roman"/>
              </w:rPr>
            </w:pPr>
            <w:r w:rsidRPr="00055D7D">
              <w:rPr>
                <w:rFonts w:ascii="-webkit-standard" w:eastAsia="Times New Roman" w:hAnsi="-webkit-standard" w:cs="Times New Roman"/>
                <w:noProof/>
              </w:rPr>
              <w:pict w14:anchorId="16587946">
                <v:rect id="_x0000_i1031" alt="" style="width:468pt;height:.05pt;mso-width-percent:0;mso-height-percent:0;mso-width-percent:0;mso-height-percent:0" o:hralign="center" o:hrstd="t" o:hr="t" fillcolor="#a0a0a0" stroked="f"/>
              </w:pict>
            </w:r>
          </w:p>
          <w:p w14:paraId="619350BF" w14:textId="77777777" w:rsidR="00055D7D" w:rsidRPr="00055D7D" w:rsidRDefault="00055D7D" w:rsidP="00055D7D">
            <w:pPr>
              <w:rPr>
                <w:rFonts w:ascii="-webkit-standard" w:eastAsia="Times New Roman" w:hAnsi="-webkit-standard" w:cs="Times New Roman"/>
              </w:rPr>
            </w:pPr>
            <w:hyperlink r:id="rId14" w:history="1">
              <w:r w:rsidRPr="00055D7D">
                <w:rPr>
                  <w:rFonts w:ascii="Verdana" w:eastAsia="Times New Roman" w:hAnsi="Verdana" w:cs="Times New Roman"/>
                  <w:color w:val="355184"/>
                  <w:sz w:val="18"/>
                  <w:szCs w:val="18"/>
                  <w:u w:val="single"/>
                </w:rPr>
                <w:t>(S) Committee on Finance and Appropriations</w:t>
              </w:r>
            </w:hyperlink>
          </w:p>
        </w:tc>
        <w:tc>
          <w:tcPr>
            <w:tcW w:w="0" w:type="auto"/>
            <w:tcBorders>
              <w:top w:val="outset" w:sz="6" w:space="0" w:color="auto"/>
              <w:left w:val="outset" w:sz="6" w:space="0" w:color="auto"/>
              <w:bottom w:val="outset" w:sz="6" w:space="0" w:color="auto"/>
              <w:right w:val="outset" w:sz="6" w:space="0" w:color="auto"/>
            </w:tcBorders>
            <w:hideMark/>
          </w:tcPr>
          <w:p w14:paraId="6B8D9F2D" w14:textId="77777777" w:rsidR="00055D7D" w:rsidRPr="00055D7D" w:rsidRDefault="00055D7D" w:rsidP="00055D7D">
            <w:pPr>
              <w:rPr>
                <w:rFonts w:ascii="-webkit-standard" w:eastAsia="Times New Roman" w:hAnsi="-webkit-standard" w:cs="Times New Roman"/>
              </w:rPr>
            </w:pPr>
            <w:r w:rsidRPr="00055D7D">
              <w:rPr>
                <w:rFonts w:ascii="-webkit-standard" w:eastAsia="Times New Roman" w:hAnsi="-webkit-standard" w:cs="Times New Roman"/>
              </w:rPr>
              <w:t>(S) Senate receded from amendment (40-Y 0-N)</w:t>
            </w:r>
          </w:p>
        </w:tc>
        <w:tc>
          <w:tcPr>
            <w:tcW w:w="0" w:type="auto"/>
            <w:tcBorders>
              <w:top w:val="outset" w:sz="6" w:space="0" w:color="auto"/>
              <w:left w:val="outset" w:sz="6" w:space="0" w:color="auto"/>
              <w:bottom w:val="outset" w:sz="6" w:space="0" w:color="auto"/>
              <w:right w:val="outset" w:sz="6" w:space="0" w:color="auto"/>
            </w:tcBorders>
            <w:hideMark/>
          </w:tcPr>
          <w:p w14:paraId="332081DA" w14:textId="77777777" w:rsidR="00055D7D" w:rsidRPr="00055D7D" w:rsidRDefault="00055D7D" w:rsidP="00055D7D">
            <w:pPr>
              <w:rPr>
                <w:rFonts w:ascii="-webkit-standard" w:eastAsia="Times New Roman" w:hAnsi="-webkit-standard" w:cs="Times New Roman"/>
              </w:rPr>
            </w:pPr>
            <w:r w:rsidRPr="00055D7D">
              <w:rPr>
                <w:rFonts w:ascii="-webkit-standard" w:eastAsia="Times New Roman" w:hAnsi="-webkit-standard" w:cs="Times New Roman"/>
              </w:rPr>
              <w:t>03/07/24</w:t>
            </w:r>
          </w:p>
        </w:tc>
      </w:tr>
      <w:tr w:rsidR="00055D7D" w:rsidRPr="00055D7D" w14:paraId="7CE7D24C" w14:textId="77777777" w:rsidTr="00055D7D">
        <w:trPr>
          <w:tblCellSpacing w:w="10" w:type="dxa"/>
        </w:trPr>
        <w:tc>
          <w:tcPr>
            <w:tcW w:w="0" w:type="auto"/>
            <w:tcBorders>
              <w:top w:val="outset" w:sz="6" w:space="0" w:color="auto"/>
              <w:left w:val="outset" w:sz="6" w:space="0" w:color="auto"/>
              <w:bottom w:val="outset" w:sz="6" w:space="0" w:color="auto"/>
              <w:right w:val="outset" w:sz="6" w:space="0" w:color="auto"/>
            </w:tcBorders>
            <w:hideMark/>
          </w:tcPr>
          <w:p w14:paraId="1C4EE504" w14:textId="77777777" w:rsidR="00055D7D" w:rsidRPr="00055D7D" w:rsidRDefault="00055D7D" w:rsidP="00055D7D">
            <w:pPr>
              <w:rPr>
                <w:rFonts w:ascii="-webkit-standard" w:eastAsia="Times New Roman" w:hAnsi="-webkit-standard" w:cs="Times New Roman"/>
              </w:rPr>
            </w:pPr>
            <w:hyperlink r:id="rId15" w:history="1">
              <w:r w:rsidRPr="00055D7D">
                <w:rPr>
                  <w:rFonts w:ascii="Verdana" w:eastAsia="Times New Roman" w:hAnsi="Verdana" w:cs="Times New Roman"/>
                  <w:b/>
                  <w:bCs/>
                  <w:color w:val="355184"/>
                  <w:sz w:val="18"/>
                  <w:szCs w:val="18"/>
                  <w:u w:val="single"/>
                </w:rPr>
                <w:t>SB 21</w:t>
              </w:r>
            </w:hyperlink>
            <w:r w:rsidRPr="00055D7D">
              <w:rPr>
                <w:rFonts w:ascii="-webkit-standard" w:eastAsia="Times New Roman" w:hAnsi="-webkit-standard" w:cs="Times New Roman"/>
              </w:rPr>
              <w:t> - </w:t>
            </w:r>
            <w:hyperlink r:id="rId16" w:history="1">
              <w:r w:rsidRPr="00055D7D">
                <w:rPr>
                  <w:rFonts w:ascii="Verdana" w:eastAsia="Times New Roman" w:hAnsi="Verdana" w:cs="Times New Roman"/>
                  <w:color w:val="355184"/>
                  <w:sz w:val="18"/>
                  <w:szCs w:val="18"/>
                  <w:u w:val="single"/>
                </w:rPr>
                <w:t>Salim</w:t>
              </w:r>
            </w:hyperlink>
            <w:r w:rsidRPr="00055D7D">
              <w:rPr>
                <w:rFonts w:ascii="-webkit-standard" w:eastAsia="Times New Roman" w:hAnsi="-webkit-standard" w:cs="Times New Roman"/>
              </w:rPr>
              <w:t> - Students with disabilities; SCHEV to study process used to determine eligibility for accommodations.</w:t>
            </w:r>
          </w:p>
        </w:tc>
        <w:tc>
          <w:tcPr>
            <w:tcW w:w="0" w:type="auto"/>
            <w:tcBorders>
              <w:top w:val="outset" w:sz="6" w:space="0" w:color="auto"/>
              <w:left w:val="outset" w:sz="6" w:space="0" w:color="auto"/>
              <w:bottom w:val="outset" w:sz="6" w:space="0" w:color="auto"/>
              <w:right w:val="outset" w:sz="6" w:space="0" w:color="auto"/>
            </w:tcBorders>
            <w:hideMark/>
          </w:tcPr>
          <w:p w14:paraId="19B4960F" w14:textId="77777777" w:rsidR="00055D7D" w:rsidRPr="00055D7D" w:rsidRDefault="00055D7D" w:rsidP="00055D7D">
            <w:pPr>
              <w:rPr>
                <w:rFonts w:ascii="-webkit-standard" w:eastAsia="Times New Roman" w:hAnsi="-webkit-standard" w:cs="Times New Roman"/>
              </w:rPr>
            </w:pPr>
            <w:hyperlink r:id="rId17" w:history="1">
              <w:r w:rsidRPr="00055D7D">
                <w:rPr>
                  <w:rFonts w:ascii="Verdana" w:eastAsia="Times New Roman" w:hAnsi="Verdana" w:cs="Times New Roman"/>
                  <w:color w:val="355184"/>
                  <w:sz w:val="18"/>
                  <w:szCs w:val="18"/>
                  <w:u w:val="single"/>
                </w:rPr>
                <w:t>(H) Committee on Education</w:t>
              </w:r>
            </w:hyperlink>
          </w:p>
          <w:p w14:paraId="3FED86FE" w14:textId="77777777" w:rsidR="00055D7D" w:rsidRPr="00055D7D" w:rsidRDefault="00F93A84" w:rsidP="00055D7D">
            <w:pPr>
              <w:rPr>
                <w:rFonts w:ascii="-webkit-standard" w:eastAsia="Times New Roman" w:hAnsi="-webkit-standard" w:cs="Times New Roman"/>
              </w:rPr>
            </w:pPr>
            <w:r w:rsidRPr="00055D7D">
              <w:rPr>
                <w:rFonts w:ascii="-webkit-standard" w:eastAsia="Times New Roman" w:hAnsi="-webkit-standard" w:cs="Times New Roman"/>
                <w:noProof/>
              </w:rPr>
              <w:pict w14:anchorId="5B31236F">
                <v:rect id="_x0000_i1030" alt="" style="width:468pt;height:.05pt;mso-width-percent:0;mso-height-percent:0;mso-width-percent:0;mso-height-percent:0" o:hralign="center" o:hrstd="t" o:hr="t" fillcolor="#a0a0a0" stroked="f"/>
              </w:pict>
            </w:r>
          </w:p>
          <w:p w14:paraId="16608FB0" w14:textId="77777777" w:rsidR="00055D7D" w:rsidRPr="00055D7D" w:rsidRDefault="00055D7D" w:rsidP="00055D7D">
            <w:pPr>
              <w:rPr>
                <w:rFonts w:ascii="-webkit-standard" w:eastAsia="Times New Roman" w:hAnsi="-webkit-standard" w:cs="Times New Roman"/>
              </w:rPr>
            </w:pPr>
            <w:hyperlink r:id="rId18" w:history="1">
              <w:r w:rsidRPr="00055D7D">
                <w:rPr>
                  <w:rFonts w:ascii="Verdana" w:eastAsia="Times New Roman" w:hAnsi="Verdana" w:cs="Times New Roman"/>
                  <w:color w:val="355184"/>
                  <w:sz w:val="18"/>
                  <w:szCs w:val="18"/>
                  <w:u w:val="single"/>
                </w:rPr>
                <w:t>(S) Committee on Education and Health</w:t>
              </w:r>
            </w:hyperlink>
          </w:p>
        </w:tc>
        <w:tc>
          <w:tcPr>
            <w:tcW w:w="0" w:type="auto"/>
            <w:tcBorders>
              <w:top w:val="outset" w:sz="6" w:space="0" w:color="auto"/>
              <w:left w:val="outset" w:sz="6" w:space="0" w:color="auto"/>
              <w:bottom w:val="outset" w:sz="6" w:space="0" w:color="auto"/>
              <w:right w:val="outset" w:sz="6" w:space="0" w:color="auto"/>
            </w:tcBorders>
            <w:hideMark/>
          </w:tcPr>
          <w:p w14:paraId="117500CC" w14:textId="77777777" w:rsidR="00055D7D" w:rsidRPr="00055D7D" w:rsidRDefault="00055D7D" w:rsidP="00055D7D">
            <w:pPr>
              <w:rPr>
                <w:rFonts w:ascii="-webkit-standard" w:eastAsia="Times New Roman" w:hAnsi="-webkit-standard" w:cs="Times New Roman"/>
              </w:rPr>
            </w:pPr>
            <w:r w:rsidRPr="00055D7D">
              <w:rPr>
                <w:rFonts w:ascii="-webkit-standard" w:eastAsia="Times New Roman" w:hAnsi="-webkit-standard" w:cs="Times New Roman"/>
              </w:rPr>
              <w:t>(S) Conference report agreed to by Senate (40-Y 0-N)</w:t>
            </w:r>
          </w:p>
        </w:tc>
        <w:tc>
          <w:tcPr>
            <w:tcW w:w="0" w:type="auto"/>
            <w:tcBorders>
              <w:top w:val="outset" w:sz="6" w:space="0" w:color="auto"/>
              <w:left w:val="outset" w:sz="6" w:space="0" w:color="auto"/>
              <w:bottom w:val="outset" w:sz="6" w:space="0" w:color="auto"/>
              <w:right w:val="outset" w:sz="6" w:space="0" w:color="auto"/>
            </w:tcBorders>
            <w:hideMark/>
          </w:tcPr>
          <w:p w14:paraId="50AC4BE1" w14:textId="77777777" w:rsidR="00055D7D" w:rsidRPr="00055D7D" w:rsidRDefault="00055D7D" w:rsidP="00055D7D">
            <w:pPr>
              <w:rPr>
                <w:rFonts w:ascii="-webkit-standard" w:eastAsia="Times New Roman" w:hAnsi="-webkit-standard" w:cs="Times New Roman"/>
              </w:rPr>
            </w:pPr>
            <w:r w:rsidRPr="00055D7D">
              <w:rPr>
                <w:rFonts w:ascii="-webkit-standard" w:eastAsia="Times New Roman" w:hAnsi="-webkit-standard" w:cs="Times New Roman"/>
              </w:rPr>
              <w:t>03/07/24</w:t>
            </w:r>
          </w:p>
        </w:tc>
      </w:tr>
      <w:tr w:rsidR="00055D7D" w:rsidRPr="00055D7D" w14:paraId="2720C1B0" w14:textId="77777777" w:rsidTr="00055D7D">
        <w:trPr>
          <w:tblCellSpacing w:w="10" w:type="dxa"/>
        </w:trPr>
        <w:tc>
          <w:tcPr>
            <w:tcW w:w="0" w:type="auto"/>
            <w:tcBorders>
              <w:top w:val="outset" w:sz="6" w:space="0" w:color="auto"/>
              <w:left w:val="outset" w:sz="6" w:space="0" w:color="auto"/>
              <w:bottom w:val="outset" w:sz="6" w:space="0" w:color="auto"/>
              <w:right w:val="outset" w:sz="6" w:space="0" w:color="auto"/>
            </w:tcBorders>
            <w:hideMark/>
          </w:tcPr>
          <w:p w14:paraId="647BAC76" w14:textId="77777777" w:rsidR="00055D7D" w:rsidRPr="00055D7D" w:rsidRDefault="00055D7D" w:rsidP="00055D7D">
            <w:pPr>
              <w:rPr>
                <w:rFonts w:ascii="-webkit-standard" w:eastAsia="Times New Roman" w:hAnsi="-webkit-standard" w:cs="Times New Roman"/>
              </w:rPr>
            </w:pPr>
            <w:hyperlink r:id="rId19" w:history="1">
              <w:r w:rsidRPr="00055D7D">
                <w:rPr>
                  <w:rFonts w:ascii="Verdana" w:eastAsia="Times New Roman" w:hAnsi="Verdana" w:cs="Times New Roman"/>
                  <w:b/>
                  <w:bCs/>
                  <w:color w:val="355184"/>
                  <w:sz w:val="18"/>
                  <w:szCs w:val="18"/>
                  <w:u w:val="single"/>
                </w:rPr>
                <w:t>SB 60</w:t>
              </w:r>
            </w:hyperlink>
            <w:r w:rsidRPr="00055D7D">
              <w:rPr>
                <w:rFonts w:ascii="-webkit-standard" w:eastAsia="Times New Roman" w:hAnsi="-webkit-standard" w:cs="Times New Roman"/>
              </w:rPr>
              <w:t> - </w:t>
            </w:r>
            <w:proofErr w:type="spellStart"/>
            <w:r w:rsidRPr="00055D7D">
              <w:rPr>
                <w:rFonts w:ascii="-webkit-standard" w:eastAsia="Times New Roman" w:hAnsi="-webkit-standard" w:cs="Times New Roman"/>
              </w:rPr>
              <w:fldChar w:fldCharType="begin"/>
            </w:r>
            <w:r w:rsidRPr="00055D7D">
              <w:rPr>
                <w:rFonts w:ascii="-webkit-standard" w:eastAsia="Times New Roman" w:hAnsi="-webkit-standard" w:cs="Times New Roman"/>
              </w:rPr>
              <w:instrText>HYPERLINK "https://lis.virginia.gov/cgi-bin/legp604.exe?241+mbr+S86"</w:instrText>
            </w:r>
            <w:r w:rsidRPr="00055D7D">
              <w:rPr>
                <w:rFonts w:ascii="-webkit-standard" w:eastAsia="Times New Roman" w:hAnsi="-webkit-standard" w:cs="Times New Roman"/>
              </w:rPr>
            </w:r>
            <w:r w:rsidRPr="00055D7D">
              <w:rPr>
                <w:rFonts w:ascii="-webkit-standard" w:eastAsia="Times New Roman" w:hAnsi="-webkit-standard" w:cs="Times New Roman"/>
              </w:rPr>
              <w:fldChar w:fldCharType="separate"/>
            </w:r>
            <w:r w:rsidRPr="00055D7D">
              <w:rPr>
                <w:rFonts w:ascii="Verdana" w:eastAsia="Times New Roman" w:hAnsi="Verdana" w:cs="Times New Roman"/>
                <w:color w:val="355184"/>
                <w:sz w:val="18"/>
                <w:szCs w:val="18"/>
                <w:u w:val="single"/>
              </w:rPr>
              <w:t>Favola</w:t>
            </w:r>
            <w:proofErr w:type="spellEnd"/>
            <w:r w:rsidRPr="00055D7D">
              <w:rPr>
                <w:rFonts w:ascii="-webkit-standard" w:eastAsia="Times New Roman" w:hAnsi="-webkit-standard" w:cs="Times New Roman"/>
              </w:rPr>
              <w:fldChar w:fldCharType="end"/>
            </w:r>
            <w:r w:rsidRPr="00055D7D">
              <w:rPr>
                <w:rFonts w:ascii="-webkit-standard" w:eastAsia="Times New Roman" w:hAnsi="-webkit-standard" w:cs="Times New Roman"/>
              </w:rPr>
              <w:t> - Individualized education program; guidelines for teams relating to age-appropriate instruction.</w:t>
            </w:r>
          </w:p>
        </w:tc>
        <w:tc>
          <w:tcPr>
            <w:tcW w:w="0" w:type="auto"/>
            <w:tcBorders>
              <w:top w:val="outset" w:sz="6" w:space="0" w:color="auto"/>
              <w:left w:val="outset" w:sz="6" w:space="0" w:color="auto"/>
              <w:bottom w:val="outset" w:sz="6" w:space="0" w:color="auto"/>
              <w:right w:val="outset" w:sz="6" w:space="0" w:color="auto"/>
            </w:tcBorders>
            <w:hideMark/>
          </w:tcPr>
          <w:p w14:paraId="779418A2" w14:textId="77777777" w:rsidR="00055D7D" w:rsidRPr="00055D7D" w:rsidRDefault="00055D7D" w:rsidP="00055D7D">
            <w:pPr>
              <w:rPr>
                <w:rFonts w:ascii="-webkit-standard" w:eastAsia="Times New Roman" w:hAnsi="-webkit-standard" w:cs="Times New Roman"/>
              </w:rPr>
            </w:pPr>
            <w:hyperlink r:id="rId20" w:history="1">
              <w:r w:rsidRPr="00055D7D">
                <w:rPr>
                  <w:rFonts w:ascii="Verdana" w:eastAsia="Times New Roman" w:hAnsi="Verdana" w:cs="Times New Roman"/>
                  <w:color w:val="355184"/>
                  <w:sz w:val="18"/>
                  <w:szCs w:val="18"/>
                  <w:u w:val="single"/>
                </w:rPr>
                <w:t>(H) Committee on Education</w:t>
              </w:r>
            </w:hyperlink>
          </w:p>
          <w:p w14:paraId="07820307" w14:textId="77777777" w:rsidR="00055D7D" w:rsidRPr="00055D7D" w:rsidRDefault="00F93A84" w:rsidP="00055D7D">
            <w:pPr>
              <w:rPr>
                <w:rFonts w:ascii="-webkit-standard" w:eastAsia="Times New Roman" w:hAnsi="-webkit-standard" w:cs="Times New Roman"/>
              </w:rPr>
            </w:pPr>
            <w:r w:rsidRPr="00055D7D">
              <w:rPr>
                <w:rFonts w:ascii="-webkit-standard" w:eastAsia="Times New Roman" w:hAnsi="-webkit-standard" w:cs="Times New Roman"/>
                <w:noProof/>
              </w:rPr>
              <w:pict w14:anchorId="0729423A">
                <v:rect id="_x0000_i1029" alt="" style="width:468pt;height:.05pt;mso-width-percent:0;mso-height-percent:0;mso-width-percent:0;mso-height-percent:0" o:hralign="center" o:hrstd="t" o:hr="t" fillcolor="#a0a0a0" stroked="f"/>
              </w:pict>
            </w:r>
          </w:p>
          <w:p w14:paraId="21BAE6E8" w14:textId="77777777" w:rsidR="00055D7D" w:rsidRPr="00055D7D" w:rsidRDefault="00055D7D" w:rsidP="00055D7D">
            <w:pPr>
              <w:rPr>
                <w:rFonts w:ascii="-webkit-standard" w:eastAsia="Times New Roman" w:hAnsi="-webkit-standard" w:cs="Times New Roman"/>
              </w:rPr>
            </w:pPr>
            <w:hyperlink r:id="rId21" w:history="1">
              <w:r w:rsidRPr="00055D7D">
                <w:rPr>
                  <w:rFonts w:ascii="Verdana" w:eastAsia="Times New Roman" w:hAnsi="Verdana" w:cs="Times New Roman"/>
                  <w:color w:val="355184"/>
                  <w:sz w:val="18"/>
                  <w:szCs w:val="18"/>
                  <w:u w:val="single"/>
                </w:rPr>
                <w:t>(S) Committee on Education and Health</w:t>
              </w:r>
            </w:hyperlink>
          </w:p>
        </w:tc>
        <w:tc>
          <w:tcPr>
            <w:tcW w:w="0" w:type="auto"/>
            <w:tcBorders>
              <w:top w:val="outset" w:sz="6" w:space="0" w:color="auto"/>
              <w:left w:val="outset" w:sz="6" w:space="0" w:color="auto"/>
              <w:bottom w:val="outset" w:sz="6" w:space="0" w:color="auto"/>
              <w:right w:val="outset" w:sz="6" w:space="0" w:color="auto"/>
            </w:tcBorders>
            <w:hideMark/>
          </w:tcPr>
          <w:p w14:paraId="1A391113" w14:textId="77777777" w:rsidR="00055D7D" w:rsidRPr="00055D7D" w:rsidRDefault="00055D7D" w:rsidP="00055D7D">
            <w:pPr>
              <w:rPr>
                <w:rFonts w:ascii="-webkit-standard" w:eastAsia="Times New Roman" w:hAnsi="-webkit-standard" w:cs="Times New Roman"/>
              </w:rPr>
            </w:pPr>
            <w:r w:rsidRPr="00055D7D">
              <w:rPr>
                <w:rFonts w:ascii="-webkit-standard" w:eastAsia="Times New Roman" w:hAnsi="-webkit-standard" w:cs="Times New Roman"/>
              </w:rPr>
              <w:t>(G) Governor's Action Deadline 11:59 p.m., April 8, 2024</w:t>
            </w:r>
          </w:p>
        </w:tc>
        <w:tc>
          <w:tcPr>
            <w:tcW w:w="0" w:type="auto"/>
            <w:tcBorders>
              <w:top w:val="outset" w:sz="6" w:space="0" w:color="auto"/>
              <w:left w:val="outset" w:sz="6" w:space="0" w:color="auto"/>
              <w:bottom w:val="outset" w:sz="6" w:space="0" w:color="auto"/>
              <w:right w:val="outset" w:sz="6" w:space="0" w:color="auto"/>
            </w:tcBorders>
            <w:hideMark/>
          </w:tcPr>
          <w:p w14:paraId="1A50C19F" w14:textId="77777777" w:rsidR="00055D7D" w:rsidRPr="00055D7D" w:rsidRDefault="00055D7D" w:rsidP="00055D7D">
            <w:pPr>
              <w:rPr>
                <w:rFonts w:ascii="-webkit-standard" w:eastAsia="Times New Roman" w:hAnsi="-webkit-standard" w:cs="Times New Roman"/>
              </w:rPr>
            </w:pPr>
            <w:r w:rsidRPr="00055D7D">
              <w:rPr>
                <w:rFonts w:ascii="-webkit-standard" w:eastAsia="Times New Roman" w:hAnsi="-webkit-standard" w:cs="Times New Roman"/>
              </w:rPr>
              <w:t>03/11/24</w:t>
            </w:r>
          </w:p>
        </w:tc>
      </w:tr>
      <w:tr w:rsidR="00055D7D" w:rsidRPr="00055D7D" w14:paraId="40DCF031" w14:textId="77777777" w:rsidTr="00055D7D">
        <w:trPr>
          <w:tblCellSpacing w:w="10" w:type="dxa"/>
        </w:trPr>
        <w:tc>
          <w:tcPr>
            <w:tcW w:w="0" w:type="auto"/>
            <w:tcBorders>
              <w:top w:val="outset" w:sz="6" w:space="0" w:color="auto"/>
              <w:left w:val="outset" w:sz="6" w:space="0" w:color="auto"/>
              <w:bottom w:val="outset" w:sz="6" w:space="0" w:color="auto"/>
              <w:right w:val="outset" w:sz="6" w:space="0" w:color="auto"/>
            </w:tcBorders>
            <w:hideMark/>
          </w:tcPr>
          <w:p w14:paraId="2EB33702" w14:textId="77777777" w:rsidR="00055D7D" w:rsidRPr="00055D7D" w:rsidRDefault="00055D7D" w:rsidP="00055D7D">
            <w:pPr>
              <w:rPr>
                <w:rFonts w:ascii="-webkit-standard" w:eastAsia="Times New Roman" w:hAnsi="-webkit-standard" w:cs="Times New Roman"/>
              </w:rPr>
            </w:pPr>
            <w:hyperlink r:id="rId22" w:history="1">
              <w:r w:rsidRPr="00055D7D">
                <w:rPr>
                  <w:rFonts w:ascii="Verdana" w:eastAsia="Times New Roman" w:hAnsi="Verdana" w:cs="Times New Roman"/>
                  <w:b/>
                  <w:bCs/>
                  <w:color w:val="355184"/>
                  <w:sz w:val="18"/>
                  <w:szCs w:val="18"/>
                  <w:u w:val="single"/>
                </w:rPr>
                <w:t>SB 105</w:t>
              </w:r>
            </w:hyperlink>
            <w:r w:rsidRPr="00055D7D">
              <w:rPr>
                <w:rFonts w:ascii="-webkit-standard" w:eastAsia="Times New Roman" w:hAnsi="-webkit-standard" w:cs="Times New Roman"/>
              </w:rPr>
              <w:t> - </w:t>
            </w:r>
            <w:hyperlink r:id="rId23" w:history="1">
              <w:r w:rsidRPr="00055D7D">
                <w:rPr>
                  <w:rFonts w:ascii="Verdana" w:eastAsia="Times New Roman" w:hAnsi="Verdana" w:cs="Times New Roman"/>
                  <w:color w:val="355184"/>
                  <w:sz w:val="18"/>
                  <w:szCs w:val="18"/>
                  <w:u w:val="single"/>
                </w:rPr>
                <w:t>Lucas</w:t>
              </w:r>
            </w:hyperlink>
            <w:r w:rsidRPr="00055D7D">
              <w:rPr>
                <w:rFonts w:ascii="-webkit-standard" w:eastAsia="Times New Roman" w:hAnsi="-webkit-standard" w:cs="Times New Roman"/>
              </w:rPr>
              <w:t> - Elementary and secondary education achievement; At-Risk Program established.</w:t>
            </w:r>
          </w:p>
        </w:tc>
        <w:tc>
          <w:tcPr>
            <w:tcW w:w="0" w:type="auto"/>
            <w:tcBorders>
              <w:top w:val="outset" w:sz="6" w:space="0" w:color="auto"/>
              <w:left w:val="outset" w:sz="6" w:space="0" w:color="auto"/>
              <w:bottom w:val="outset" w:sz="6" w:space="0" w:color="auto"/>
              <w:right w:val="outset" w:sz="6" w:space="0" w:color="auto"/>
            </w:tcBorders>
            <w:hideMark/>
          </w:tcPr>
          <w:p w14:paraId="2C5218CD" w14:textId="77777777" w:rsidR="00055D7D" w:rsidRPr="00055D7D" w:rsidRDefault="00055D7D" w:rsidP="00055D7D">
            <w:pPr>
              <w:rPr>
                <w:rFonts w:ascii="-webkit-standard" w:eastAsia="Times New Roman" w:hAnsi="-webkit-standard" w:cs="Times New Roman"/>
              </w:rPr>
            </w:pPr>
            <w:hyperlink r:id="rId24" w:history="1">
              <w:r w:rsidRPr="00055D7D">
                <w:rPr>
                  <w:rFonts w:ascii="Verdana" w:eastAsia="Times New Roman" w:hAnsi="Verdana" w:cs="Times New Roman"/>
                  <w:color w:val="355184"/>
                  <w:sz w:val="18"/>
                  <w:szCs w:val="18"/>
                  <w:u w:val="single"/>
                </w:rPr>
                <w:t>(H) Committee on Education</w:t>
              </w:r>
            </w:hyperlink>
          </w:p>
          <w:p w14:paraId="648E387A" w14:textId="77777777" w:rsidR="00055D7D" w:rsidRPr="00055D7D" w:rsidRDefault="00F93A84" w:rsidP="00055D7D">
            <w:pPr>
              <w:rPr>
                <w:rFonts w:ascii="-webkit-standard" w:eastAsia="Times New Roman" w:hAnsi="-webkit-standard" w:cs="Times New Roman"/>
              </w:rPr>
            </w:pPr>
            <w:r w:rsidRPr="00055D7D">
              <w:rPr>
                <w:rFonts w:ascii="-webkit-standard" w:eastAsia="Times New Roman" w:hAnsi="-webkit-standard" w:cs="Times New Roman"/>
                <w:noProof/>
              </w:rPr>
              <w:pict w14:anchorId="54DE69EF">
                <v:rect id="_x0000_i1028" alt="" style="width:468pt;height:.05pt;mso-width-percent:0;mso-height-percent:0;mso-width-percent:0;mso-height-percent:0" o:hralign="center" o:hrstd="t" o:hr="t" fillcolor="#a0a0a0" stroked="f"/>
              </w:pict>
            </w:r>
          </w:p>
          <w:p w14:paraId="3F198F84" w14:textId="77777777" w:rsidR="00055D7D" w:rsidRPr="00055D7D" w:rsidRDefault="00055D7D" w:rsidP="00055D7D">
            <w:pPr>
              <w:rPr>
                <w:rFonts w:ascii="-webkit-standard" w:eastAsia="Times New Roman" w:hAnsi="-webkit-standard" w:cs="Times New Roman"/>
              </w:rPr>
            </w:pPr>
            <w:hyperlink r:id="rId25" w:history="1">
              <w:r w:rsidRPr="00055D7D">
                <w:rPr>
                  <w:rFonts w:ascii="Verdana" w:eastAsia="Times New Roman" w:hAnsi="Verdana" w:cs="Times New Roman"/>
                  <w:color w:val="355184"/>
                  <w:sz w:val="18"/>
                  <w:szCs w:val="18"/>
                  <w:u w:val="single"/>
                </w:rPr>
                <w:t>(S) Committee on Finance and Appropriations</w:t>
              </w:r>
            </w:hyperlink>
          </w:p>
        </w:tc>
        <w:tc>
          <w:tcPr>
            <w:tcW w:w="0" w:type="auto"/>
            <w:tcBorders>
              <w:top w:val="outset" w:sz="6" w:space="0" w:color="auto"/>
              <w:left w:val="outset" w:sz="6" w:space="0" w:color="auto"/>
              <w:bottom w:val="outset" w:sz="6" w:space="0" w:color="auto"/>
              <w:right w:val="outset" w:sz="6" w:space="0" w:color="auto"/>
            </w:tcBorders>
            <w:hideMark/>
          </w:tcPr>
          <w:p w14:paraId="52A383B5" w14:textId="77777777" w:rsidR="00055D7D" w:rsidRPr="00055D7D" w:rsidRDefault="00055D7D" w:rsidP="00055D7D">
            <w:pPr>
              <w:rPr>
                <w:rFonts w:ascii="-webkit-standard" w:eastAsia="Times New Roman" w:hAnsi="-webkit-standard" w:cs="Times New Roman"/>
              </w:rPr>
            </w:pPr>
            <w:r w:rsidRPr="00055D7D">
              <w:rPr>
                <w:rFonts w:ascii="-webkit-standard" w:eastAsia="Times New Roman" w:hAnsi="-webkit-standard" w:cs="Times New Roman"/>
              </w:rPr>
              <w:t>(H) VOTE: Adoption (96-Y 0-N)</w:t>
            </w:r>
          </w:p>
        </w:tc>
        <w:tc>
          <w:tcPr>
            <w:tcW w:w="0" w:type="auto"/>
            <w:tcBorders>
              <w:top w:val="outset" w:sz="6" w:space="0" w:color="auto"/>
              <w:left w:val="outset" w:sz="6" w:space="0" w:color="auto"/>
              <w:bottom w:val="outset" w:sz="6" w:space="0" w:color="auto"/>
              <w:right w:val="outset" w:sz="6" w:space="0" w:color="auto"/>
            </w:tcBorders>
            <w:hideMark/>
          </w:tcPr>
          <w:p w14:paraId="66009EE7" w14:textId="77777777" w:rsidR="00055D7D" w:rsidRPr="00055D7D" w:rsidRDefault="00055D7D" w:rsidP="00055D7D">
            <w:pPr>
              <w:rPr>
                <w:rFonts w:ascii="-webkit-standard" w:eastAsia="Times New Roman" w:hAnsi="-webkit-standard" w:cs="Times New Roman"/>
              </w:rPr>
            </w:pPr>
            <w:r w:rsidRPr="00055D7D">
              <w:rPr>
                <w:rFonts w:ascii="-webkit-standard" w:eastAsia="Times New Roman" w:hAnsi="-webkit-standard" w:cs="Times New Roman"/>
              </w:rPr>
              <w:t>03/08/24</w:t>
            </w:r>
          </w:p>
        </w:tc>
      </w:tr>
      <w:tr w:rsidR="00055D7D" w:rsidRPr="00055D7D" w14:paraId="6F2E3EC5" w14:textId="77777777" w:rsidTr="00055D7D">
        <w:trPr>
          <w:tblCellSpacing w:w="10" w:type="dxa"/>
        </w:trPr>
        <w:tc>
          <w:tcPr>
            <w:tcW w:w="0" w:type="auto"/>
            <w:tcBorders>
              <w:top w:val="outset" w:sz="6" w:space="0" w:color="auto"/>
              <w:left w:val="outset" w:sz="6" w:space="0" w:color="auto"/>
              <w:bottom w:val="outset" w:sz="6" w:space="0" w:color="auto"/>
              <w:right w:val="outset" w:sz="6" w:space="0" w:color="auto"/>
            </w:tcBorders>
            <w:hideMark/>
          </w:tcPr>
          <w:p w14:paraId="76F74D55" w14:textId="6214FB53" w:rsidR="00055D7D" w:rsidRPr="00055D7D" w:rsidRDefault="00055D7D" w:rsidP="00055D7D">
            <w:pPr>
              <w:rPr>
                <w:rFonts w:ascii="-webkit-standard" w:eastAsia="Times New Roman" w:hAnsi="-webkit-standard" w:cs="Times New Roman"/>
              </w:rPr>
            </w:pPr>
            <w:hyperlink r:id="rId26" w:history="1">
              <w:r w:rsidRPr="00055D7D">
                <w:rPr>
                  <w:rFonts w:ascii="Verdana" w:eastAsia="Times New Roman" w:hAnsi="Verdana" w:cs="Times New Roman"/>
                  <w:b/>
                  <w:bCs/>
                  <w:color w:val="355184"/>
                  <w:sz w:val="18"/>
                  <w:szCs w:val="18"/>
                  <w:u w:val="single"/>
                </w:rPr>
                <w:t>SB 220</w:t>
              </w:r>
            </w:hyperlink>
            <w:r w:rsidRPr="00055D7D">
              <w:rPr>
                <w:rFonts w:ascii="-webkit-standard" w:eastAsia="Times New Roman" w:hAnsi="-webkit-standard" w:cs="Times New Roman"/>
              </w:rPr>
              <w:t> - </w:t>
            </w:r>
            <w:proofErr w:type="spellStart"/>
            <w:r w:rsidRPr="00055D7D">
              <w:rPr>
                <w:rFonts w:ascii="-webkit-standard" w:eastAsia="Times New Roman" w:hAnsi="-webkit-standard" w:cs="Times New Roman"/>
              </w:rPr>
              <w:fldChar w:fldCharType="begin"/>
            </w:r>
            <w:r w:rsidRPr="00055D7D">
              <w:rPr>
                <w:rFonts w:ascii="-webkit-standard" w:eastAsia="Times New Roman" w:hAnsi="-webkit-standard" w:cs="Times New Roman"/>
              </w:rPr>
              <w:instrText>HYPERLINK "https://lis.virginia.gov/cgi-bin/legp604.exe?241+mbr+S86"</w:instrText>
            </w:r>
            <w:r w:rsidRPr="00055D7D">
              <w:rPr>
                <w:rFonts w:ascii="-webkit-standard" w:eastAsia="Times New Roman" w:hAnsi="-webkit-standard" w:cs="Times New Roman"/>
              </w:rPr>
            </w:r>
            <w:r w:rsidRPr="00055D7D">
              <w:rPr>
                <w:rFonts w:ascii="-webkit-standard" w:eastAsia="Times New Roman" w:hAnsi="-webkit-standard" w:cs="Times New Roman"/>
              </w:rPr>
              <w:fldChar w:fldCharType="separate"/>
            </w:r>
            <w:r w:rsidRPr="00055D7D">
              <w:rPr>
                <w:rFonts w:ascii="Verdana" w:eastAsia="Times New Roman" w:hAnsi="Verdana" w:cs="Times New Roman"/>
                <w:color w:val="355184"/>
                <w:sz w:val="18"/>
                <w:szCs w:val="18"/>
                <w:u w:val="single"/>
              </w:rPr>
              <w:t>Favola</w:t>
            </w:r>
            <w:proofErr w:type="spellEnd"/>
            <w:r w:rsidRPr="00055D7D">
              <w:rPr>
                <w:rFonts w:ascii="-webkit-standard" w:eastAsia="Times New Roman" w:hAnsi="-webkit-standard" w:cs="Times New Roman"/>
              </w:rPr>
              <w:fldChar w:fldCharType="end"/>
            </w:r>
            <w:r w:rsidRPr="00055D7D">
              <w:rPr>
                <w:rFonts w:ascii="-webkit-standard" w:eastAsia="Times New Roman" w:hAnsi="-webkit-standard" w:cs="Times New Roman"/>
              </w:rPr>
              <w:t xml:space="preserve"> - Special education and related services; changes relating to services for children with disabilities. </w:t>
            </w:r>
          </w:p>
        </w:tc>
        <w:tc>
          <w:tcPr>
            <w:tcW w:w="0" w:type="auto"/>
            <w:tcBorders>
              <w:top w:val="outset" w:sz="6" w:space="0" w:color="auto"/>
              <w:left w:val="outset" w:sz="6" w:space="0" w:color="auto"/>
              <w:bottom w:val="outset" w:sz="6" w:space="0" w:color="auto"/>
              <w:right w:val="outset" w:sz="6" w:space="0" w:color="auto"/>
            </w:tcBorders>
            <w:hideMark/>
          </w:tcPr>
          <w:p w14:paraId="085EA54D" w14:textId="77777777" w:rsidR="00055D7D" w:rsidRPr="00055D7D" w:rsidRDefault="00055D7D" w:rsidP="00055D7D">
            <w:pPr>
              <w:rPr>
                <w:rFonts w:ascii="-webkit-standard" w:eastAsia="Times New Roman" w:hAnsi="-webkit-standard" w:cs="Times New Roman"/>
              </w:rPr>
            </w:pPr>
            <w:hyperlink r:id="rId27" w:history="1">
              <w:r w:rsidRPr="00055D7D">
                <w:rPr>
                  <w:rFonts w:ascii="Verdana" w:eastAsia="Times New Roman" w:hAnsi="Verdana" w:cs="Times New Roman"/>
                  <w:color w:val="355184"/>
                  <w:sz w:val="18"/>
                  <w:szCs w:val="18"/>
                  <w:u w:val="single"/>
                </w:rPr>
                <w:t>(H) Committee on Education</w:t>
              </w:r>
            </w:hyperlink>
          </w:p>
          <w:p w14:paraId="31F83259" w14:textId="77777777" w:rsidR="00055D7D" w:rsidRPr="00055D7D" w:rsidRDefault="00F93A84" w:rsidP="00055D7D">
            <w:pPr>
              <w:rPr>
                <w:rFonts w:ascii="-webkit-standard" w:eastAsia="Times New Roman" w:hAnsi="-webkit-standard" w:cs="Times New Roman"/>
              </w:rPr>
            </w:pPr>
            <w:r w:rsidRPr="00055D7D">
              <w:rPr>
                <w:rFonts w:ascii="-webkit-standard" w:eastAsia="Times New Roman" w:hAnsi="-webkit-standard" w:cs="Times New Roman"/>
                <w:noProof/>
              </w:rPr>
              <w:pict w14:anchorId="7392DEDF">
                <v:rect id="_x0000_i1027" alt="" style="width:468pt;height:.05pt;mso-width-percent:0;mso-height-percent:0;mso-width-percent:0;mso-height-percent:0" o:hralign="center" o:hrstd="t" o:hr="t" fillcolor="#a0a0a0" stroked="f"/>
              </w:pict>
            </w:r>
          </w:p>
          <w:p w14:paraId="19B03CBA" w14:textId="77777777" w:rsidR="00055D7D" w:rsidRPr="00055D7D" w:rsidRDefault="00055D7D" w:rsidP="00055D7D">
            <w:pPr>
              <w:rPr>
                <w:rFonts w:ascii="-webkit-standard" w:eastAsia="Times New Roman" w:hAnsi="-webkit-standard" w:cs="Times New Roman"/>
              </w:rPr>
            </w:pPr>
            <w:hyperlink r:id="rId28" w:history="1">
              <w:r w:rsidRPr="00055D7D">
                <w:rPr>
                  <w:rFonts w:ascii="Verdana" w:eastAsia="Times New Roman" w:hAnsi="Verdana" w:cs="Times New Roman"/>
                  <w:color w:val="355184"/>
                  <w:sz w:val="18"/>
                  <w:szCs w:val="18"/>
                  <w:u w:val="single"/>
                </w:rPr>
                <w:t>(S) Committee on Finance and Appropriations</w:t>
              </w:r>
            </w:hyperlink>
          </w:p>
        </w:tc>
        <w:tc>
          <w:tcPr>
            <w:tcW w:w="0" w:type="auto"/>
            <w:tcBorders>
              <w:top w:val="outset" w:sz="6" w:space="0" w:color="auto"/>
              <w:left w:val="outset" w:sz="6" w:space="0" w:color="auto"/>
              <w:bottom w:val="outset" w:sz="6" w:space="0" w:color="auto"/>
              <w:right w:val="outset" w:sz="6" w:space="0" w:color="auto"/>
            </w:tcBorders>
            <w:hideMark/>
          </w:tcPr>
          <w:p w14:paraId="19166E7C" w14:textId="77777777" w:rsidR="00055D7D" w:rsidRPr="00055D7D" w:rsidRDefault="00055D7D" w:rsidP="00055D7D">
            <w:pPr>
              <w:rPr>
                <w:rFonts w:ascii="-webkit-standard" w:eastAsia="Times New Roman" w:hAnsi="-webkit-standard" w:cs="Times New Roman"/>
              </w:rPr>
            </w:pPr>
            <w:r w:rsidRPr="00055D7D">
              <w:rPr>
                <w:rFonts w:ascii="-webkit-standard" w:eastAsia="Times New Roman" w:hAnsi="-webkit-standard" w:cs="Times New Roman"/>
              </w:rPr>
              <w:t>(G) Governor's Action Deadline 11:59 p.m., April 8, 2024</w:t>
            </w:r>
          </w:p>
        </w:tc>
        <w:tc>
          <w:tcPr>
            <w:tcW w:w="0" w:type="auto"/>
            <w:tcBorders>
              <w:top w:val="outset" w:sz="6" w:space="0" w:color="auto"/>
              <w:left w:val="outset" w:sz="6" w:space="0" w:color="auto"/>
              <w:bottom w:val="outset" w:sz="6" w:space="0" w:color="auto"/>
              <w:right w:val="outset" w:sz="6" w:space="0" w:color="auto"/>
            </w:tcBorders>
            <w:hideMark/>
          </w:tcPr>
          <w:p w14:paraId="0C994665" w14:textId="77777777" w:rsidR="00055D7D" w:rsidRPr="00055D7D" w:rsidRDefault="00055D7D" w:rsidP="00055D7D">
            <w:pPr>
              <w:rPr>
                <w:rFonts w:ascii="-webkit-standard" w:eastAsia="Times New Roman" w:hAnsi="-webkit-standard" w:cs="Times New Roman"/>
              </w:rPr>
            </w:pPr>
            <w:r w:rsidRPr="00055D7D">
              <w:rPr>
                <w:rFonts w:ascii="-webkit-standard" w:eastAsia="Times New Roman" w:hAnsi="-webkit-standard" w:cs="Times New Roman"/>
              </w:rPr>
              <w:t>03/11/24</w:t>
            </w:r>
          </w:p>
        </w:tc>
      </w:tr>
    </w:tbl>
    <w:p w14:paraId="477F661B" w14:textId="59FA98AF" w:rsidR="00055D7D" w:rsidRDefault="00055D7D" w:rsidP="00343EDD">
      <w:pPr>
        <w:rPr>
          <w:rFonts w:ascii="-webkit-standard" w:eastAsia="Times New Roman" w:hAnsi="-webkit-standard" w:cs="Times New Roman"/>
          <w:b/>
          <w:bCs/>
          <w:color w:val="000000"/>
        </w:rPr>
      </w:pPr>
      <w:r w:rsidRPr="00055D7D">
        <w:rPr>
          <w:rFonts w:ascii="-webkit-standard" w:eastAsia="Times New Roman" w:hAnsi="-webkit-standard" w:cs="Times New Roman"/>
          <w:color w:val="000000"/>
        </w:rPr>
        <w:br/>
      </w:r>
    </w:p>
    <w:p w14:paraId="3F032527" w14:textId="36E794AF" w:rsidR="00055D7D" w:rsidRDefault="00055D7D" w:rsidP="00055D7D">
      <w:pPr>
        <w:jc w:val="center"/>
        <w:rPr>
          <w:rFonts w:ascii="Times New Roman" w:eastAsia="Times New Roman" w:hAnsi="Times New Roman" w:cs="Times New Roman"/>
          <w:color w:val="000000"/>
        </w:rPr>
      </w:pPr>
      <w:r>
        <w:rPr>
          <w:rFonts w:ascii="Times New Roman" w:eastAsia="Times New Roman" w:hAnsi="Times New Roman" w:cs="Times New Roman"/>
          <w:b/>
          <w:bCs/>
          <w:color w:val="000000"/>
          <w:u w:val="single"/>
        </w:rPr>
        <w:lastRenderedPageBreak/>
        <w:t>DEAD LEGISLATION</w:t>
      </w:r>
    </w:p>
    <w:p w14:paraId="302AC71C" w14:textId="77777777" w:rsidR="003E7C15" w:rsidRPr="003E7C15" w:rsidRDefault="003E7C15" w:rsidP="003E7C15">
      <w:pPr>
        <w:rPr>
          <w:rFonts w:ascii="Times New Roman" w:eastAsia="Times New Roman" w:hAnsi="Times New Roman" w:cs="Times New Roman"/>
        </w:rPr>
      </w:pPr>
    </w:p>
    <w:tbl>
      <w:tblPr>
        <w:tblW w:w="4750" w:type="pct"/>
        <w:tblCellSpacing w:w="1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3238"/>
        <w:gridCol w:w="1971"/>
        <w:gridCol w:w="2455"/>
        <w:gridCol w:w="1213"/>
      </w:tblGrid>
      <w:tr w:rsidR="003E7C15" w:rsidRPr="003E7C15" w14:paraId="70458D98" w14:textId="77777777" w:rsidTr="003E7C15">
        <w:trPr>
          <w:tblCellSpacing w:w="1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4255AFB" w14:textId="77777777" w:rsidR="003E7C15" w:rsidRPr="003E7C15" w:rsidRDefault="003E7C15" w:rsidP="003E7C15">
            <w:pPr>
              <w:rPr>
                <w:rFonts w:ascii="-webkit-standard" w:eastAsia="Times New Roman" w:hAnsi="-webkit-standard" w:cs="Times New Roman"/>
              </w:rPr>
            </w:pPr>
            <w:r w:rsidRPr="003E7C15">
              <w:rPr>
                <w:rFonts w:ascii="-webkit-standard" w:eastAsia="Times New Roman" w:hAnsi="-webkit-standard" w:cs="Times New Roman"/>
                <w:b/>
                <w:bCs/>
              </w:rPr>
              <w:t>Bills</w:t>
            </w:r>
          </w:p>
        </w:tc>
        <w:tc>
          <w:tcPr>
            <w:tcW w:w="0" w:type="auto"/>
            <w:tcBorders>
              <w:top w:val="outset" w:sz="6" w:space="0" w:color="auto"/>
              <w:left w:val="outset" w:sz="6" w:space="0" w:color="auto"/>
              <w:bottom w:val="outset" w:sz="6" w:space="0" w:color="auto"/>
              <w:right w:val="outset" w:sz="6" w:space="0" w:color="auto"/>
            </w:tcBorders>
            <w:vAlign w:val="center"/>
            <w:hideMark/>
          </w:tcPr>
          <w:p w14:paraId="582038E8" w14:textId="77777777" w:rsidR="003E7C15" w:rsidRPr="003E7C15" w:rsidRDefault="003E7C15" w:rsidP="003E7C15">
            <w:pPr>
              <w:rPr>
                <w:rFonts w:ascii="-webkit-standard" w:eastAsia="Times New Roman" w:hAnsi="-webkit-standard" w:cs="Times New Roman"/>
              </w:rPr>
            </w:pPr>
            <w:r w:rsidRPr="003E7C15">
              <w:rPr>
                <w:rFonts w:ascii="-webkit-standard" w:eastAsia="Times New Roman" w:hAnsi="-webkit-standard" w:cs="Times New Roman"/>
                <w:b/>
                <w:bCs/>
              </w:rPr>
              <w:t>Committee</w:t>
            </w:r>
          </w:p>
        </w:tc>
        <w:tc>
          <w:tcPr>
            <w:tcW w:w="0" w:type="auto"/>
            <w:tcBorders>
              <w:top w:val="outset" w:sz="6" w:space="0" w:color="auto"/>
              <w:left w:val="outset" w:sz="6" w:space="0" w:color="auto"/>
              <w:bottom w:val="outset" w:sz="6" w:space="0" w:color="auto"/>
              <w:right w:val="outset" w:sz="6" w:space="0" w:color="auto"/>
            </w:tcBorders>
            <w:vAlign w:val="center"/>
            <w:hideMark/>
          </w:tcPr>
          <w:p w14:paraId="67340182" w14:textId="77777777" w:rsidR="003E7C15" w:rsidRPr="003E7C15" w:rsidRDefault="003E7C15" w:rsidP="003E7C15">
            <w:pPr>
              <w:rPr>
                <w:rFonts w:ascii="-webkit-standard" w:eastAsia="Times New Roman" w:hAnsi="-webkit-standard" w:cs="Times New Roman"/>
              </w:rPr>
            </w:pPr>
            <w:r w:rsidRPr="003E7C15">
              <w:rPr>
                <w:rFonts w:ascii="-webkit-standard" w:eastAsia="Times New Roman" w:hAnsi="-webkit-standard" w:cs="Times New Roman"/>
                <w:b/>
                <w:bCs/>
              </w:rPr>
              <w:t>Last action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512AC146" w14:textId="7FDEBFFE" w:rsidR="003E7C15" w:rsidRPr="003E7C15" w:rsidRDefault="003E7C15" w:rsidP="003E7C15">
            <w:pPr>
              <w:rPr>
                <w:rFonts w:ascii="-webkit-standard" w:eastAsia="Times New Roman" w:hAnsi="-webkit-standard" w:cs="Times New Roman"/>
              </w:rPr>
            </w:pPr>
            <w:r w:rsidRPr="003E7C15">
              <w:rPr>
                <w:rFonts w:ascii="Verdana" w:eastAsia="Times New Roman" w:hAnsi="Verdana" w:cs="Times New Roman"/>
                <w:b/>
                <w:bCs/>
                <w:sz w:val="18"/>
                <w:szCs w:val="18"/>
              </w:rPr>
              <w:t>Date</w:t>
            </w:r>
          </w:p>
        </w:tc>
      </w:tr>
      <w:tr w:rsidR="003E7C15" w:rsidRPr="003E7C15" w14:paraId="71F59B42" w14:textId="77777777" w:rsidTr="003E7C15">
        <w:trPr>
          <w:tblCellSpacing w:w="10" w:type="dxa"/>
        </w:trPr>
        <w:tc>
          <w:tcPr>
            <w:tcW w:w="0" w:type="auto"/>
            <w:tcBorders>
              <w:top w:val="outset" w:sz="6" w:space="0" w:color="auto"/>
              <w:left w:val="outset" w:sz="6" w:space="0" w:color="auto"/>
              <w:bottom w:val="outset" w:sz="6" w:space="0" w:color="auto"/>
              <w:right w:val="outset" w:sz="6" w:space="0" w:color="auto"/>
            </w:tcBorders>
            <w:hideMark/>
          </w:tcPr>
          <w:p w14:paraId="3755E107" w14:textId="72FBC917" w:rsidR="003E7C15" w:rsidRPr="003E7C15" w:rsidRDefault="003E7C15" w:rsidP="003E7C15">
            <w:pPr>
              <w:rPr>
                <w:rFonts w:ascii="-webkit-standard" w:eastAsia="Times New Roman" w:hAnsi="-webkit-standard" w:cs="Times New Roman"/>
              </w:rPr>
            </w:pPr>
            <w:hyperlink r:id="rId29" w:history="1">
              <w:r w:rsidRPr="003E7C15">
                <w:rPr>
                  <w:rFonts w:ascii="Verdana" w:eastAsia="Times New Roman" w:hAnsi="Verdana" w:cs="Times New Roman"/>
                  <w:b/>
                  <w:bCs/>
                  <w:color w:val="355184"/>
                  <w:sz w:val="18"/>
                  <w:szCs w:val="18"/>
                  <w:u w:val="single"/>
                </w:rPr>
                <w:t>HB 8</w:t>
              </w:r>
            </w:hyperlink>
            <w:r w:rsidRPr="003E7C15">
              <w:rPr>
                <w:rFonts w:ascii="-webkit-standard" w:eastAsia="Times New Roman" w:hAnsi="-webkit-standard" w:cs="Times New Roman"/>
              </w:rPr>
              <w:t> - </w:t>
            </w:r>
            <w:hyperlink r:id="rId30" w:history="1">
              <w:r w:rsidRPr="003E7C15">
                <w:rPr>
                  <w:rFonts w:ascii="Verdana" w:eastAsia="Times New Roman" w:hAnsi="Verdana" w:cs="Times New Roman"/>
                  <w:color w:val="355184"/>
                  <w:sz w:val="18"/>
                  <w:szCs w:val="18"/>
                  <w:u w:val="single"/>
                </w:rPr>
                <w:t>Ware</w:t>
              </w:r>
            </w:hyperlink>
            <w:r w:rsidRPr="003E7C15">
              <w:rPr>
                <w:rFonts w:ascii="-webkit-standard" w:eastAsia="Times New Roman" w:hAnsi="-webkit-standard" w:cs="Times New Roman"/>
              </w:rPr>
              <w:t> - Medical Ethics Defense Act; established.</w:t>
            </w:r>
          </w:p>
        </w:tc>
        <w:tc>
          <w:tcPr>
            <w:tcW w:w="0" w:type="auto"/>
            <w:tcBorders>
              <w:top w:val="outset" w:sz="6" w:space="0" w:color="auto"/>
              <w:left w:val="outset" w:sz="6" w:space="0" w:color="auto"/>
              <w:bottom w:val="outset" w:sz="6" w:space="0" w:color="auto"/>
              <w:right w:val="outset" w:sz="6" w:space="0" w:color="auto"/>
            </w:tcBorders>
            <w:hideMark/>
          </w:tcPr>
          <w:p w14:paraId="74A69717" w14:textId="77777777" w:rsidR="003E7C15" w:rsidRPr="003E7C15" w:rsidRDefault="003E7C15" w:rsidP="003E7C15">
            <w:pPr>
              <w:rPr>
                <w:rFonts w:ascii="-webkit-standard" w:eastAsia="Times New Roman" w:hAnsi="-webkit-standard" w:cs="Times New Roman"/>
              </w:rPr>
            </w:pPr>
            <w:hyperlink r:id="rId31" w:history="1">
              <w:r w:rsidRPr="003E7C15">
                <w:rPr>
                  <w:rFonts w:ascii="Verdana" w:eastAsia="Times New Roman" w:hAnsi="Verdana" w:cs="Times New Roman"/>
                  <w:color w:val="355184"/>
                  <w:sz w:val="18"/>
                  <w:szCs w:val="18"/>
                  <w:u w:val="single"/>
                </w:rPr>
                <w:t>(H) Committee on Health and Human Services</w:t>
              </w:r>
            </w:hyperlink>
          </w:p>
        </w:tc>
        <w:tc>
          <w:tcPr>
            <w:tcW w:w="0" w:type="auto"/>
            <w:tcBorders>
              <w:top w:val="outset" w:sz="6" w:space="0" w:color="auto"/>
              <w:left w:val="outset" w:sz="6" w:space="0" w:color="auto"/>
              <w:bottom w:val="outset" w:sz="6" w:space="0" w:color="auto"/>
              <w:right w:val="outset" w:sz="6" w:space="0" w:color="auto"/>
            </w:tcBorders>
            <w:hideMark/>
          </w:tcPr>
          <w:p w14:paraId="35FF4D7C" w14:textId="77777777" w:rsidR="003E7C15" w:rsidRPr="003E7C15" w:rsidRDefault="003E7C15" w:rsidP="003E7C15">
            <w:pPr>
              <w:rPr>
                <w:rFonts w:ascii="-webkit-standard" w:eastAsia="Times New Roman" w:hAnsi="-webkit-standard" w:cs="Times New Roman"/>
              </w:rPr>
            </w:pPr>
            <w:r w:rsidRPr="003E7C15">
              <w:rPr>
                <w:rFonts w:ascii="-webkit-standard" w:eastAsia="Times New Roman" w:hAnsi="-webkit-standard" w:cs="Times New Roman"/>
              </w:rPr>
              <w:t>(H) Left in Health and Human Services</w:t>
            </w:r>
          </w:p>
        </w:tc>
        <w:tc>
          <w:tcPr>
            <w:tcW w:w="0" w:type="auto"/>
            <w:tcBorders>
              <w:top w:val="outset" w:sz="6" w:space="0" w:color="auto"/>
              <w:left w:val="outset" w:sz="6" w:space="0" w:color="auto"/>
              <w:bottom w:val="outset" w:sz="6" w:space="0" w:color="auto"/>
              <w:right w:val="outset" w:sz="6" w:space="0" w:color="auto"/>
            </w:tcBorders>
            <w:hideMark/>
          </w:tcPr>
          <w:p w14:paraId="1E4C58C1" w14:textId="77777777" w:rsidR="003E7C15" w:rsidRPr="003E7C15" w:rsidRDefault="003E7C15" w:rsidP="003E7C15">
            <w:pPr>
              <w:rPr>
                <w:rFonts w:ascii="-webkit-standard" w:eastAsia="Times New Roman" w:hAnsi="-webkit-standard" w:cs="Times New Roman"/>
              </w:rPr>
            </w:pPr>
            <w:r w:rsidRPr="003E7C15">
              <w:rPr>
                <w:rFonts w:ascii="-webkit-standard" w:eastAsia="Times New Roman" w:hAnsi="-webkit-standard" w:cs="Times New Roman"/>
              </w:rPr>
              <w:t>02/13/24</w:t>
            </w:r>
          </w:p>
        </w:tc>
      </w:tr>
      <w:tr w:rsidR="003E7C15" w:rsidRPr="003E7C15" w14:paraId="65D3B84E" w14:textId="77777777" w:rsidTr="003E7C15">
        <w:trPr>
          <w:tblCellSpacing w:w="10" w:type="dxa"/>
        </w:trPr>
        <w:tc>
          <w:tcPr>
            <w:tcW w:w="0" w:type="auto"/>
            <w:tcBorders>
              <w:top w:val="outset" w:sz="6" w:space="0" w:color="auto"/>
              <w:left w:val="outset" w:sz="6" w:space="0" w:color="auto"/>
              <w:bottom w:val="outset" w:sz="6" w:space="0" w:color="auto"/>
              <w:right w:val="outset" w:sz="6" w:space="0" w:color="auto"/>
            </w:tcBorders>
            <w:hideMark/>
          </w:tcPr>
          <w:p w14:paraId="76522730" w14:textId="6C98C4E7" w:rsidR="003E7C15" w:rsidRPr="003E7C15" w:rsidRDefault="003E7C15" w:rsidP="003E7C15">
            <w:pPr>
              <w:rPr>
                <w:rFonts w:ascii="-webkit-standard" w:eastAsia="Times New Roman" w:hAnsi="-webkit-standard" w:cs="Times New Roman"/>
              </w:rPr>
            </w:pPr>
            <w:hyperlink r:id="rId32" w:history="1">
              <w:r w:rsidRPr="003E7C15">
                <w:rPr>
                  <w:rFonts w:ascii="Verdana" w:eastAsia="Times New Roman" w:hAnsi="Verdana" w:cs="Times New Roman"/>
                  <w:b/>
                  <w:bCs/>
                  <w:color w:val="355184"/>
                  <w:sz w:val="18"/>
                  <w:szCs w:val="18"/>
                  <w:u w:val="single"/>
                </w:rPr>
                <w:t>HB 241</w:t>
              </w:r>
            </w:hyperlink>
            <w:r w:rsidRPr="003E7C15">
              <w:rPr>
                <w:rFonts w:ascii="-webkit-standard" w:eastAsia="Times New Roman" w:hAnsi="-webkit-standard" w:cs="Times New Roman"/>
              </w:rPr>
              <w:t> - </w:t>
            </w:r>
            <w:proofErr w:type="spellStart"/>
            <w:r w:rsidRPr="003E7C15">
              <w:rPr>
                <w:rFonts w:ascii="-webkit-standard" w:eastAsia="Times New Roman" w:hAnsi="-webkit-standard" w:cs="Times New Roman"/>
              </w:rPr>
              <w:fldChar w:fldCharType="begin"/>
            </w:r>
            <w:r w:rsidRPr="003E7C15">
              <w:rPr>
                <w:rFonts w:ascii="-webkit-standard" w:eastAsia="Times New Roman" w:hAnsi="-webkit-standard" w:cs="Times New Roman"/>
              </w:rPr>
              <w:instrText>HYPERLINK "https://lis.virginia.gov/cgi-bin/legp604.exe?241+mbr+H207"</w:instrText>
            </w:r>
            <w:r w:rsidRPr="003E7C15">
              <w:rPr>
                <w:rFonts w:ascii="-webkit-standard" w:eastAsia="Times New Roman" w:hAnsi="-webkit-standard" w:cs="Times New Roman"/>
              </w:rPr>
            </w:r>
            <w:r w:rsidRPr="003E7C15">
              <w:rPr>
                <w:rFonts w:ascii="-webkit-standard" w:eastAsia="Times New Roman" w:hAnsi="-webkit-standard" w:cs="Times New Roman"/>
              </w:rPr>
              <w:fldChar w:fldCharType="separate"/>
            </w:r>
            <w:r w:rsidRPr="003E7C15">
              <w:rPr>
                <w:rFonts w:ascii="Verdana" w:eastAsia="Times New Roman" w:hAnsi="Verdana" w:cs="Times New Roman"/>
                <w:color w:val="355184"/>
                <w:sz w:val="18"/>
                <w:szCs w:val="18"/>
                <w:u w:val="single"/>
              </w:rPr>
              <w:t>McQuinn</w:t>
            </w:r>
            <w:proofErr w:type="spellEnd"/>
            <w:r w:rsidRPr="003E7C15">
              <w:rPr>
                <w:rFonts w:ascii="-webkit-standard" w:eastAsia="Times New Roman" w:hAnsi="-webkit-standard" w:cs="Times New Roman"/>
              </w:rPr>
              <w:fldChar w:fldCharType="end"/>
            </w:r>
            <w:r w:rsidRPr="003E7C15">
              <w:rPr>
                <w:rFonts w:ascii="-webkit-standard" w:eastAsia="Times New Roman" w:hAnsi="-webkit-standard" w:cs="Times New Roman"/>
              </w:rPr>
              <w:t> - Prescribed pediatric extended care centers; licensure, regulation.</w:t>
            </w:r>
          </w:p>
        </w:tc>
        <w:tc>
          <w:tcPr>
            <w:tcW w:w="0" w:type="auto"/>
            <w:tcBorders>
              <w:top w:val="outset" w:sz="6" w:space="0" w:color="auto"/>
              <w:left w:val="outset" w:sz="6" w:space="0" w:color="auto"/>
              <w:bottom w:val="outset" w:sz="6" w:space="0" w:color="auto"/>
              <w:right w:val="outset" w:sz="6" w:space="0" w:color="auto"/>
            </w:tcBorders>
            <w:hideMark/>
          </w:tcPr>
          <w:p w14:paraId="48B65226" w14:textId="77777777" w:rsidR="003E7C15" w:rsidRPr="003E7C15" w:rsidRDefault="003E7C15" w:rsidP="003E7C15">
            <w:pPr>
              <w:rPr>
                <w:rFonts w:ascii="-webkit-standard" w:eastAsia="Times New Roman" w:hAnsi="-webkit-standard" w:cs="Times New Roman"/>
              </w:rPr>
            </w:pPr>
            <w:hyperlink r:id="rId33" w:history="1">
              <w:r w:rsidRPr="003E7C15">
                <w:rPr>
                  <w:rFonts w:ascii="Verdana" w:eastAsia="Times New Roman" w:hAnsi="Verdana" w:cs="Times New Roman"/>
                  <w:color w:val="355184"/>
                  <w:sz w:val="18"/>
                  <w:szCs w:val="18"/>
                  <w:u w:val="single"/>
                </w:rPr>
                <w:t>(H) Committee on Appropriations</w:t>
              </w:r>
            </w:hyperlink>
          </w:p>
        </w:tc>
        <w:tc>
          <w:tcPr>
            <w:tcW w:w="0" w:type="auto"/>
            <w:tcBorders>
              <w:top w:val="outset" w:sz="6" w:space="0" w:color="auto"/>
              <w:left w:val="outset" w:sz="6" w:space="0" w:color="auto"/>
              <w:bottom w:val="outset" w:sz="6" w:space="0" w:color="auto"/>
              <w:right w:val="outset" w:sz="6" w:space="0" w:color="auto"/>
            </w:tcBorders>
            <w:hideMark/>
          </w:tcPr>
          <w:p w14:paraId="157A636F" w14:textId="77777777" w:rsidR="003E7C15" w:rsidRPr="003E7C15" w:rsidRDefault="003E7C15" w:rsidP="003E7C15">
            <w:pPr>
              <w:rPr>
                <w:rFonts w:ascii="-webkit-standard" w:eastAsia="Times New Roman" w:hAnsi="-webkit-standard" w:cs="Times New Roman"/>
              </w:rPr>
            </w:pPr>
            <w:r w:rsidRPr="003E7C15">
              <w:rPr>
                <w:rFonts w:ascii="-webkit-standard" w:eastAsia="Times New Roman" w:hAnsi="-webkit-standard" w:cs="Times New Roman"/>
              </w:rPr>
              <w:t>(H) Left in Appropriations</w:t>
            </w:r>
          </w:p>
        </w:tc>
        <w:tc>
          <w:tcPr>
            <w:tcW w:w="0" w:type="auto"/>
            <w:tcBorders>
              <w:top w:val="outset" w:sz="6" w:space="0" w:color="auto"/>
              <w:left w:val="outset" w:sz="6" w:space="0" w:color="auto"/>
              <w:bottom w:val="outset" w:sz="6" w:space="0" w:color="auto"/>
              <w:right w:val="outset" w:sz="6" w:space="0" w:color="auto"/>
            </w:tcBorders>
            <w:hideMark/>
          </w:tcPr>
          <w:p w14:paraId="134554D2" w14:textId="77777777" w:rsidR="003E7C15" w:rsidRPr="003E7C15" w:rsidRDefault="003E7C15" w:rsidP="003E7C15">
            <w:pPr>
              <w:rPr>
                <w:rFonts w:ascii="-webkit-standard" w:eastAsia="Times New Roman" w:hAnsi="-webkit-standard" w:cs="Times New Roman"/>
              </w:rPr>
            </w:pPr>
            <w:r w:rsidRPr="003E7C15">
              <w:rPr>
                <w:rFonts w:ascii="-webkit-standard" w:eastAsia="Times New Roman" w:hAnsi="-webkit-standard" w:cs="Times New Roman"/>
              </w:rPr>
              <w:t>02/13/24</w:t>
            </w:r>
          </w:p>
        </w:tc>
      </w:tr>
      <w:tr w:rsidR="003E7C15" w:rsidRPr="003E7C15" w14:paraId="102B68CC" w14:textId="77777777" w:rsidTr="003E7C15">
        <w:trPr>
          <w:tblCellSpacing w:w="10" w:type="dxa"/>
        </w:trPr>
        <w:tc>
          <w:tcPr>
            <w:tcW w:w="0" w:type="auto"/>
            <w:tcBorders>
              <w:top w:val="outset" w:sz="6" w:space="0" w:color="auto"/>
              <w:left w:val="outset" w:sz="6" w:space="0" w:color="auto"/>
              <w:bottom w:val="outset" w:sz="6" w:space="0" w:color="auto"/>
              <w:right w:val="outset" w:sz="6" w:space="0" w:color="auto"/>
            </w:tcBorders>
            <w:hideMark/>
          </w:tcPr>
          <w:p w14:paraId="06527523" w14:textId="65D89D3E" w:rsidR="003E7C15" w:rsidRPr="003E7C15" w:rsidRDefault="003E7C15" w:rsidP="003E7C15">
            <w:pPr>
              <w:rPr>
                <w:rFonts w:ascii="-webkit-standard" w:eastAsia="Times New Roman" w:hAnsi="-webkit-standard" w:cs="Times New Roman"/>
              </w:rPr>
            </w:pPr>
            <w:hyperlink r:id="rId34" w:history="1">
              <w:r w:rsidRPr="003E7C15">
                <w:rPr>
                  <w:rFonts w:ascii="Verdana" w:eastAsia="Times New Roman" w:hAnsi="Verdana" w:cs="Times New Roman"/>
                  <w:b/>
                  <w:bCs/>
                  <w:color w:val="355184"/>
                  <w:sz w:val="18"/>
                  <w:szCs w:val="18"/>
                  <w:u w:val="single"/>
                </w:rPr>
                <w:t>HB 970</w:t>
              </w:r>
            </w:hyperlink>
            <w:r w:rsidRPr="003E7C15">
              <w:rPr>
                <w:rFonts w:ascii="-webkit-standard" w:eastAsia="Times New Roman" w:hAnsi="-webkit-standard" w:cs="Times New Roman"/>
              </w:rPr>
              <w:t> - </w:t>
            </w:r>
            <w:hyperlink r:id="rId35" w:history="1">
              <w:r w:rsidRPr="003E7C15">
                <w:rPr>
                  <w:rFonts w:ascii="Verdana" w:eastAsia="Times New Roman" w:hAnsi="Verdana" w:cs="Times New Roman"/>
                  <w:color w:val="355184"/>
                  <w:sz w:val="18"/>
                  <w:szCs w:val="18"/>
                  <w:u w:val="single"/>
                </w:rPr>
                <w:t>Tran</w:t>
              </w:r>
            </w:hyperlink>
            <w:r w:rsidRPr="003E7C15">
              <w:rPr>
                <w:rFonts w:ascii="-webkit-standard" w:eastAsia="Times New Roman" w:hAnsi="-webkit-standard" w:cs="Times New Roman"/>
              </w:rPr>
              <w:t xml:space="preserve"> - Children; comprehensive health care coverage program. </w:t>
            </w:r>
          </w:p>
        </w:tc>
        <w:tc>
          <w:tcPr>
            <w:tcW w:w="0" w:type="auto"/>
            <w:tcBorders>
              <w:top w:val="outset" w:sz="6" w:space="0" w:color="auto"/>
              <w:left w:val="outset" w:sz="6" w:space="0" w:color="auto"/>
              <w:bottom w:val="outset" w:sz="6" w:space="0" w:color="auto"/>
              <w:right w:val="outset" w:sz="6" w:space="0" w:color="auto"/>
            </w:tcBorders>
            <w:hideMark/>
          </w:tcPr>
          <w:p w14:paraId="2464694D" w14:textId="77777777" w:rsidR="003E7C15" w:rsidRPr="003E7C15" w:rsidRDefault="003E7C15" w:rsidP="003E7C15">
            <w:pPr>
              <w:rPr>
                <w:rFonts w:ascii="-webkit-standard" w:eastAsia="Times New Roman" w:hAnsi="-webkit-standard" w:cs="Times New Roman"/>
              </w:rPr>
            </w:pPr>
            <w:hyperlink r:id="rId36" w:history="1">
              <w:r w:rsidRPr="003E7C15">
                <w:rPr>
                  <w:rFonts w:ascii="Verdana" w:eastAsia="Times New Roman" w:hAnsi="Verdana" w:cs="Times New Roman"/>
                  <w:color w:val="355184"/>
                  <w:sz w:val="18"/>
                  <w:szCs w:val="18"/>
                  <w:u w:val="single"/>
                </w:rPr>
                <w:t>(H) Committee on Appropriations</w:t>
              </w:r>
            </w:hyperlink>
          </w:p>
        </w:tc>
        <w:tc>
          <w:tcPr>
            <w:tcW w:w="0" w:type="auto"/>
            <w:tcBorders>
              <w:top w:val="outset" w:sz="6" w:space="0" w:color="auto"/>
              <w:left w:val="outset" w:sz="6" w:space="0" w:color="auto"/>
              <w:bottom w:val="outset" w:sz="6" w:space="0" w:color="auto"/>
              <w:right w:val="outset" w:sz="6" w:space="0" w:color="auto"/>
            </w:tcBorders>
            <w:hideMark/>
          </w:tcPr>
          <w:p w14:paraId="3B28818B" w14:textId="77777777" w:rsidR="003E7C15" w:rsidRPr="003E7C15" w:rsidRDefault="003E7C15" w:rsidP="003E7C15">
            <w:pPr>
              <w:rPr>
                <w:rFonts w:ascii="-webkit-standard" w:eastAsia="Times New Roman" w:hAnsi="-webkit-standard" w:cs="Times New Roman"/>
              </w:rPr>
            </w:pPr>
            <w:r w:rsidRPr="003E7C15">
              <w:rPr>
                <w:rFonts w:ascii="-webkit-standard" w:eastAsia="Times New Roman" w:hAnsi="-webkit-standard" w:cs="Times New Roman"/>
              </w:rPr>
              <w:t>(H) Left in Appropriations</w:t>
            </w:r>
          </w:p>
        </w:tc>
        <w:tc>
          <w:tcPr>
            <w:tcW w:w="0" w:type="auto"/>
            <w:tcBorders>
              <w:top w:val="outset" w:sz="6" w:space="0" w:color="auto"/>
              <w:left w:val="outset" w:sz="6" w:space="0" w:color="auto"/>
              <w:bottom w:val="outset" w:sz="6" w:space="0" w:color="auto"/>
              <w:right w:val="outset" w:sz="6" w:space="0" w:color="auto"/>
            </w:tcBorders>
            <w:hideMark/>
          </w:tcPr>
          <w:p w14:paraId="1BFE91C8" w14:textId="77777777" w:rsidR="003E7C15" w:rsidRPr="003E7C15" w:rsidRDefault="003E7C15" w:rsidP="003E7C15">
            <w:pPr>
              <w:rPr>
                <w:rFonts w:ascii="-webkit-standard" w:eastAsia="Times New Roman" w:hAnsi="-webkit-standard" w:cs="Times New Roman"/>
              </w:rPr>
            </w:pPr>
            <w:r w:rsidRPr="003E7C15">
              <w:rPr>
                <w:rFonts w:ascii="-webkit-standard" w:eastAsia="Times New Roman" w:hAnsi="-webkit-standard" w:cs="Times New Roman"/>
              </w:rPr>
              <w:t>02/13/24</w:t>
            </w:r>
          </w:p>
        </w:tc>
      </w:tr>
      <w:tr w:rsidR="003E7C15" w:rsidRPr="003E7C15" w14:paraId="7D8B10ED" w14:textId="77777777" w:rsidTr="003E7C15">
        <w:trPr>
          <w:tblCellSpacing w:w="10" w:type="dxa"/>
        </w:trPr>
        <w:tc>
          <w:tcPr>
            <w:tcW w:w="0" w:type="auto"/>
            <w:tcBorders>
              <w:top w:val="outset" w:sz="6" w:space="0" w:color="auto"/>
              <w:left w:val="outset" w:sz="6" w:space="0" w:color="auto"/>
              <w:bottom w:val="outset" w:sz="6" w:space="0" w:color="auto"/>
              <w:right w:val="outset" w:sz="6" w:space="0" w:color="auto"/>
            </w:tcBorders>
            <w:hideMark/>
          </w:tcPr>
          <w:p w14:paraId="6C6003FE" w14:textId="7A7F236D" w:rsidR="003E7C15" w:rsidRPr="003E7C15" w:rsidRDefault="003E7C15" w:rsidP="003E7C15">
            <w:pPr>
              <w:rPr>
                <w:rFonts w:ascii="-webkit-standard" w:eastAsia="Times New Roman" w:hAnsi="-webkit-standard" w:cs="Times New Roman"/>
              </w:rPr>
            </w:pPr>
            <w:hyperlink r:id="rId37" w:history="1">
              <w:r w:rsidRPr="003E7C15">
                <w:rPr>
                  <w:rFonts w:ascii="Verdana" w:eastAsia="Times New Roman" w:hAnsi="Verdana" w:cs="Times New Roman"/>
                  <w:b/>
                  <w:bCs/>
                  <w:color w:val="355184"/>
                  <w:sz w:val="18"/>
                  <w:szCs w:val="18"/>
                  <w:u w:val="single"/>
                </w:rPr>
                <w:t>HB 982</w:t>
              </w:r>
            </w:hyperlink>
            <w:r w:rsidRPr="003E7C15">
              <w:rPr>
                <w:rFonts w:ascii="-webkit-standard" w:eastAsia="Times New Roman" w:hAnsi="-webkit-standard" w:cs="Times New Roman"/>
              </w:rPr>
              <w:t> - </w:t>
            </w:r>
            <w:hyperlink r:id="rId38" w:history="1">
              <w:r w:rsidRPr="003E7C15">
                <w:rPr>
                  <w:rFonts w:ascii="Verdana" w:eastAsia="Times New Roman" w:hAnsi="Verdana" w:cs="Times New Roman"/>
                  <w:color w:val="355184"/>
                  <w:sz w:val="18"/>
                  <w:szCs w:val="18"/>
                  <w:u w:val="single"/>
                </w:rPr>
                <w:t>Tran</w:t>
              </w:r>
            </w:hyperlink>
            <w:r w:rsidRPr="003E7C15">
              <w:rPr>
                <w:rFonts w:ascii="-webkit-standard" w:eastAsia="Times New Roman" w:hAnsi="-webkit-standard" w:cs="Times New Roman"/>
              </w:rPr>
              <w:t xml:space="preserve"> - State plan for medical assistance services; plan to include adult hearing screenings, etc. </w:t>
            </w:r>
          </w:p>
        </w:tc>
        <w:tc>
          <w:tcPr>
            <w:tcW w:w="0" w:type="auto"/>
            <w:tcBorders>
              <w:top w:val="outset" w:sz="6" w:space="0" w:color="auto"/>
              <w:left w:val="outset" w:sz="6" w:space="0" w:color="auto"/>
              <w:bottom w:val="outset" w:sz="6" w:space="0" w:color="auto"/>
              <w:right w:val="outset" w:sz="6" w:space="0" w:color="auto"/>
            </w:tcBorders>
            <w:hideMark/>
          </w:tcPr>
          <w:p w14:paraId="3A8615B8" w14:textId="77777777" w:rsidR="003E7C15" w:rsidRPr="003E7C15" w:rsidRDefault="003E7C15" w:rsidP="003E7C15">
            <w:pPr>
              <w:rPr>
                <w:rFonts w:ascii="-webkit-standard" w:eastAsia="Times New Roman" w:hAnsi="-webkit-standard" w:cs="Times New Roman"/>
              </w:rPr>
            </w:pPr>
            <w:hyperlink r:id="rId39" w:history="1">
              <w:r w:rsidRPr="003E7C15">
                <w:rPr>
                  <w:rFonts w:ascii="Verdana" w:eastAsia="Times New Roman" w:hAnsi="Verdana" w:cs="Times New Roman"/>
                  <w:color w:val="355184"/>
                  <w:sz w:val="18"/>
                  <w:szCs w:val="18"/>
                  <w:u w:val="single"/>
                </w:rPr>
                <w:t>(H) Committee on Appropriations</w:t>
              </w:r>
            </w:hyperlink>
          </w:p>
        </w:tc>
        <w:tc>
          <w:tcPr>
            <w:tcW w:w="0" w:type="auto"/>
            <w:tcBorders>
              <w:top w:val="outset" w:sz="6" w:space="0" w:color="auto"/>
              <w:left w:val="outset" w:sz="6" w:space="0" w:color="auto"/>
              <w:bottom w:val="outset" w:sz="6" w:space="0" w:color="auto"/>
              <w:right w:val="outset" w:sz="6" w:space="0" w:color="auto"/>
            </w:tcBorders>
            <w:hideMark/>
          </w:tcPr>
          <w:p w14:paraId="44FC03A4" w14:textId="77777777" w:rsidR="003E7C15" w:rsidRPr="003E7C15" w:rsidRDefault="003E7C15" w:rsidP="003E7C15">
            <w:pPr>
              <w:rPr>
                <w:rFonts w:ascii="-webkit-standard" w:eastAsia="Times New Roman" w:hAnsi="-webkit-standard" w:cs="Times New Roman"/>
              </w:rPr>
            </w:pPr>
            <w:r w:rsidRPr="003E7C15">
              <w:rPr>
                <w:rFonts w:ascii="-webkit-standard" w:eastAsia="Times New Roman" w:hAnsi="-webkit-standard" w:cs="Times New Roman"/>
              </w:rPr>
              <w:t>(H) Left in Appropriations</w:t>
            </w:r>
          </w:p>
        </w:tc>
        <w:tc>
          <w:tcPr>
            <w:tcW w:w="0" w:type="auto"/>
            <w:tcBorders>
              <w:top w:val="outset" w:sz="6" w:space="0" w:color="auto"/>
              <w:left w:val="outset" w:sz="6" w:space="0" w:color="auto"/>
              <w:bottom w:val="outset" w:sz="6" w:space="0" w:color="auto"/>
              <w:right w:val="outset" w:sz="6" w:space="0" w:color="auto"/>
            </w:tcBorders>
            <w:hideMark/>
          </w:tcPr>
          <w:p w14:paraId="13249594" w14:textId="77777777" w:rsidR="003E7C15" w:rsidRPr="003E7C15" w:rsidRDefault="003E7C15" w:rsidP="003E7C15">
            <w:pPr>
              <w:rPr>
                <w:rFonts w:ascii="-webkit-standard" w:eastAsia="Times New Roman" w:hAnsi="-webkit-standard" w:cs="Times New Roman"/>
              </w:rPr>
            </w:pPr>
            <w:r w:rsidRPr="003E7C15">
              <w:rPr>
                <w:rFonts w:ascii="-webkit-standard" w:eastAsia="Times New Roman" w:hAnsi="-webkit-standard" w:cs="Times New Roman"/>
              </w:rPr>
              <w:t>02/13/24</w:t>
            </w:r>
          </w:p>
        </w:tc>
      </w:tr>
      <w:tr w:rsidR="003E7C15" w:rsidRPr="003E7C15" w14:paraId="1108E36C" w14:textId="77777777" w:rsidTr="003E7C15">
        <w:trPr>
          <w:tblCellSpacing w:w="10" w:type="dxa"/>
        </w:trPr>
        <w:tc>
          <w:tcPr>
            <w:tcW w:w="0" w:type="auto"/>
            <w:tcBorders>
              <w:top w:val="outset" w:sz="6" w:space="0" w:color="auto"/>
              <w:left w:val="outset" w:sz="6" w:space="0" w:color="auto"/>
              <w:bottom w:val="outset" w:sz="6" w:space="0" w:color="auto"/>
              <w:right w:val="outset" w:sz="6" w:space="0" w:color="auto"/>
            </w:tcBorders>
            <w:hideMark/>
          </w:tcPr>
          <w:p w14:paraId="5B153CD9" w14:textId="77777777" w:rsidR="003E7C15" w:rsidRPr="003E7C15" w:rsidRDefault="003E7C15" w:rsidP="003E7C15">
            <w:pPr>
              <w:rPr>
                <w:rFonts w:ascii="-webkit-standard" w:eastAsia="Times New Roman" w:hAnsi="-webkit-standard" w:cs="Times New Roman"/>
              </w:rPr>
            </w:pPr>
            <w:hyperlink r:id="rId40" w:history="1">
              <w:r w:rsidRPr="003E7C15">
                <w:rPr>
                  <w:rFonts w:ascii="Verdana" w:eastAsia="Times New Roman" w:hAnsi="Verdana" w:cs="Times New Roman"/>
                  <w:b/>
                  <w:bCs/>
                  <w:color w:val="355184"/>
                  <w:sz w:val="18"/>
                  <w:szCs w:val="18"/>
                  <w:u w:val="single"/>
                </w:rPr>
                <w:t>SB 43</w:t>
              </w:r>
            </w:hyperlink>
            <w:r w:rsidRPr="003E7C15">
              <w:rPr>
                <w:rFonts w:ascii="-webkit-standard" w:eastAsia="Times New Roman" w:hAnsi="-webkit-standard" w:cs="Times New Roman"/>
              </w:rPr>
              <w:t> - </w:t>
            </w:r>
            <w:proofErr w:type="spellStart"/>
            <w:r w:rsidRPr="003E7C15">
              <w:rPr>
                <w:rFonts w:ascii="-webkit-standard" w:eastAsia="Times New Roman" w:hAnsi="-webkit-standard" w:cs="Times New Roman"/>
              </w:rPr>
              <w:fldChar w:fldCharType="begin"/>
            </w:r>
            <w:r w:rsidRPr="003E7C15">
              <w:rPr>
                <w:rFonts w:ascii="-webkit-standard" w:eastAsia="Times New Roman" w:hAnsi="-webkit-standard" w:cs="Times New Roman"/>
              </w:rPr>
              <w:instrText>HYPERLINK "https://lis.virginia.gov/cgi-bin/legp604.exe?241+mbr+S86"</w:instrText>
            </w:r>
            <w:r w:rsidRPr="003E7C15">
              <w:rPr>
                <w:rFonts w:ascii="-webkit-standard" w:eastAsia="Times New Roman" w:hAnsi="-webkit-standard" w:cs="Times New Roman"/>
              </w:rPr>
            </w:r>
            <w:r w:rsidRPr="003E7C15">
              <w:rPr>
                <w:rFonts w:ascii="-webkit-standard" w:eastAsia="Times New Roman" w:hAnsi="-webkit-standard" w:cs="Times New Roman"/>
              </w:rPr>
              <w:fldChar w:fldCharType="separate"/>
            </w:r>
            <w:r w:rsidRPr="003E7C15">
              <w:rPr>
                <w:rFonts w:ascii="Verdana" w:eastAsia="Times New Roman" w:hAnsi="Verdana" w:cs="Times New Roman"/>
                <w:color w:val="355184"/>
                <w:sz w:val="18"/>
                <w:szCs w:val="18"/>
                <w:u w:val="single"/>
              </w:rPr>
              <w:t>Favola</w:t>
            </w:r>
            <w:proofErr w:type="spellEnd"/>
            <w:r w:rsidRPr="003E7C15">
              <w:rPr>
                <w:rFonts w:ascii="-webkit-standard" w:eastAsia="Times New Roman" w:hAnsi="-webkit-standard" w:cs="Times New Roman"/>
              </w:rPr>
              <w:fldChar w:fldCharType="end"/>
            </w:r>
            <w:r w:rsidRPr="003E7C15">
              <w:rPr>
                <w:rFonts w:ascii="-webkit-standard" w:eastAsia="Times New Roman" w:hAnsi="-webkit-standard" w:cs="Times New Roman"/>
              </w:rPr>
              <w:t xml:space="preserve"> - Persons with disabilities; creates a helpline program within </w:t>
            </w:r>
            <w:proofErr w:type="spellStart"/>
            <w:r w:rsidRPr="003E7C15">
              <w:rPr>
                <w:rFonts w:ascii="-webkit-standard" w:eastAsia="Times New Roman" w:hAnsi="-webkit-standard" w:cs="Times New Roman"/>
              </w:rPr>
              <w:t>disAbility</w:t>
            </w:r>
            <w:proofErr w:type="spellEnd"/>
            <w:r w:rsidRPr="003E7C15">
              <w:rPr>
                <w:rFonts w:ascii="-webkit-standard" w:eastAsia="Times New Roman" w:hAnsi="-webkit-standard" w:cs="Times New Roman"/>
              </w:rPr>
              <w:t xml:space="preserve"> Law Center of Virginia.</w:t>
            </w:r>
          </w:p>
        </w:tc>
        <w:tc>
          <w:tcPr>
            <w:tcW w:w="0" w:type="auto"/>
            <w:tcBorders>
              <w:top w:val="outset" w:sz="6" w:space="0" w:color="auto"/>
              <w:left w:val="outset" w:sz="6" w:space="0" w:color="auto"/>
              <w:bottom w:val="outset" w:sz="6" w:space="0" w:color="auto"/>
              <w:right w:val="outset" w:sz="6" w:space="0" w:color="auto"/>
            </w:tcBorders>
            <w:hideMark/>
          </w:tcPr>
          <w:p w14:paraId="58CC281F" w14:textId="77777777" w:rsidR="003E7C15" w:rsidRPr="003E7C15" w:rsidRDefault="003E7C15" w:rsidP="003E7C15">
            <w:pPr>
              <w:rPr>
                <w:rFonts w:ascii="-webkit-standard" w:eastAsia="Times New Roman" w:hAnsi="-webkit-standard" w:cs="Times New Roman"/>
              </w:rPr>
            </w:pPr>
            <w:hyperlink r:id="rId41" w:history="1">
              <w:r w:rsidRPr="003E7C15">
                <w:rPr>
                  <w:rFonts w:ascii="Verdana" w:eastAsia="Times New Roman" w:hAnsi="Verdana" w:cs="Times New Roman"/>
                  <w:color w:val="355184"/>
                  <w:sz w:val="18"/>
                  <w:szCs w:val="18"/>
                  <w:u w:val="single"/>
                </w:rPr>
                <w:t>(H) Committee on Appropriations</w:t>
              </w:r>
            </w:hyperlink>
          </w:p>
          <w:p w14:paraId="2B2C1E8E" w14:textId="77777777" w:rsidR="003E7C15" w:rsidRPr="003E7C15" w:rsidRDefault="00F93A84" w:rsidP="003E7C15">
            <w:pPr>
              <w:rPr>
                <w:rFonts w:ascii="-webkit-standard" w:eastAsia="Times New Roman" w:hAnsi="-webkit-standard" w:cs="Times New Roman"/>
              </w:rPr>
            </w:pPr>
            <w:r w:rsidRPr="003E7C15">
              <w:rPr>
                <w:rFonts w:ascii="-webkit-standard" w:eastAsia="Times New Roman" w:hAnsi="-webkit-standard" w:cs="Times New Roman"/>
                <w:noProof/>
              </w:rPr>
              <w:pict w14:anchorId="6C41D57D">
                <v:rect id="_x0000_i1026" alt="" style="width:468pt;height:.05pt;mso-width-percent:0;mso-height-percent:0;mso-width-percent:0;mso-height-percent:0" o:hralign="center" o:hrstd="t" o:hr="t" fillcolor="#a0a0a0" stroked="f"/>
              </w:pict>
            </w:r>
          </w:p>
          <w:p w14:paraId="569CF9A3" w14:textId="77777777" w:rsidR="003E7C15" w:rsidRPr="003E7C15" w:rsidRDefault="003E7C15" w:rsidP="003E7C15">
            <w:pPr>
              <w:rPr>
                <w:rFonts w:ascii="-webkit-standard" w:eastAsia="Times New Roman" w:hAnsi="-webkit-standard" w:cs="Times New Roman"/>
              </w:rPr>
            </w:pPr>
            <w:hyperlink r:id="rId42" w:history="1">
              <w:r w:rsidRPr="003E7C15">
                <w:rPr>
                  <w:rFonts w:ascii="Verdana" w:eastAsia="Times New Roman" w:hAnsi="Verdana" w:cs="Times New Roman"/>
                  <w:color w:val="355184"/>
                  <w:sz w:val="18"/>
                  <w:szCs w:val="18"/>
                  <w:u w:val="single"/>
                </w:rPr>
                <w:t>(S) Committee on Finance and Appropriations</w:t>
              </w:r>
            </w:hyperlink>
          </w:p>
        </w:tc>
        <w:tc>
          <w:tcPr>
            <w:tcW w:w="0" w:type="auto"/>
            <w:tcBorders>
              <w:top w:val="outset" w:sz="6" w:space="0" w:color="auto"/>
              <w:left w:val="outset" w:sz="6" w:space="0" w:color="auto"/>
              <w:bottom w:val="outset" w:sz="6" w:space="0" w:color="auto"/>
              <w:right w:val="outset" w:sz="6" w:space="0" w:color="auto"/>
            </w:tcBorders>
            <w:hideMark/>
          </w:tcPr>
          <w:p w14:paraId="5F21CA10" w14:textId="77777777" w:rsidR="003E7C15" w:rsidRPr="003E7C15" w:rsidRDefault="003E7C15" w:rsidP="003E7C15">
            <w:pPr>
              <w:rPr>
                <w:rFonts w:ascii="-webkit-standard" w:eastAsia="Times New Roman" w:hAnsi="-webkit-standard" w:cs="Times New Roman"/>
              </w:rPr>
            </w:pPr>
            <w:r w:rsidRPr="003E7C15">
              <w:rPr>
                <w:rFonts w:ascii="-webkit-standard" w:eastAsia="Times New Roman" w:hAnsi="-webkit-standard" w:cs="Times New Roman"/>
              </w:rPr>
              <w:t>(H) Tabled in Appropriations (22-Y 0-N)</w:t>
            </w:r>
          </w:p>
        </w:tc>
        <w:tc>
          <w:tcPr>
            <w:tcW w:w="0" w:type="auto"/>
            <w:tcBorders>
              <w:top w:val="outset" w:sz="6" w:space="0" w:color="auto"/>
              <w:left w:val="outset" w:sz="6" w:space="0" w:color="auto"/>
              <w:bottom w:val="outset" w:sz="6" w:space="0" w:color="auto"/>
              <w:right w:val="outset" w:sz="6" w:space="0" w:color="auto"/>
            </w:tcBorders>
            <w:hideMark/>
          </w:tcPr>
          <w:p w14:paraId="2E51BE93" w14:textId="77777777" w:rsidR="003E7C15" w:rsidRPr="003E7C15" w:rsidRDefault="003E7C15" w:rsidP="003E7C15">
            <w:pPr>
              <w:rPr>
                <w:rFonts w:ascii="-webkit-standard" w:eastAsia="Times New Roman" w:hAnsi="-webkit-standard" w:cs="Times New Roman"/>
              </w:rPr>
            </w:pPr>
            <w:r w:rsidRPr="003E7C15">
              <w:rPr>
                <w:rFonts w:ascii="-webkit-standard" w:eastAsia="Times New Roman" w:hAnsi="-webkit-standard" w:cs="Times New Roman"/>
              </w:rPr>
              <w:t>02/26/24</w:t>
            </w:r>
          </w:p>
        </w:tc>
      </w:tr>
      <w:tr w:rsidR="003E7C15" w:rsidRPr="003E7C15" w14:paraId="17E7D46B" w14:textId="77777777" w:rsidTr="003E7C15">
        <w:trPr>
          <w:tblCellSpacing w:w="10" w:type="dxa"/>
        </w:trPr>
        <w:tc>
          <w:tcPr>
            <w:tcW w:w="0" w:type="auto"/>
            <w:tcBorders>
              <w:top w:val="outset" w:sz="6" w:space="0" w:color="auto"/>
              <w:left w:val="outset" w:sz="6" w:space="0" w:color="auto"/>
              <w:bottom w:val="outset" w:sz="6" w:space="0" w:color="auto"/>
              <w:right w:val="outset" w:sz="6" w:space="0" w:color="auto"/>
            </w:tcBorders>
            <w:hideMark/>
          </w:tcPr>
          <w:p w14:paraId="1D096DCB" w14:textId="77777777" w:rsidR="003E7C15" w:rsidRPr="003E7C15" w:rsidRDefault="003E7C15" w:rsidP="003E7C15">
            <w:pPr>
              <w:rPr>
                <w:rFonts w:ascii="-webkit-standard" w:eastAsia="Times New Roman" w:hAnsi="-webkit-standard" w:cs="Times New Roman"/>
              </w:rPr>
            </w:pPr>
            <w:hyperlink r:id="rId43" w:history="1">
              <w:r w:rsidRPr="003E7C15">
                <w:rPr>
                  <w:rFonts w:ascii="Verdana" w:eastAsia="Times New Roman" w:hAnsi="Verdana" w:cs="Times New Roman"/>
                  <w:b/>
                  <w:bCs/>
                  <w:color w:val="355184"/>
                  <w:sz w:val="18"/>
                  <w:szCs w:val="18"/>
                  <w:u w:val="single"/>
                </w:rPr>
                <w:t>SB 231</w:t>
              </w:r>
            </w:hyperlink>
            <w:r w:rsidRPr="003E7C15">
              <w:rPr>
                <w:rFonts w:ascii="-webkit-standard" w:eastAsia="Times New Roman" w:hAnsi="-webkit-standard" w:cs="Times New Roman"/>
              </w:rPr>
              <w:t> - </w:t>
            </w:r>
            <w:hyperlink r:id="rId44" w:history="1">
              <w:r w:rsidRPr="003E7C15">
                <w:rPr>
                  <w:rFonts w:ascii="Verdana" w:eastAsia="Times New Roman" w:hAnsi="Verdana" w:cs="Times New Roman"/>
                  <w:color w:val="355184"/>
                  <w:sz w:val="18"/>
                  <w:szCs w:val="18"/>
                  <w:u w:val="single"/>
                </w:rPr>
                <w:t>Hashmi</w:t>
              </w:r>
            </w:hyperlink>
            <w:r w:rsidRPr="003E7C15">
              <w:rPr>
                <w:rFonts w:ascii="-webkit-standard" w:eastAsia="Times New Roman" w:hAnsi="-webkit-standard" w:cs="Times New Roman"/>
              </w:rPr>
              <w:t> - Children; comprehensive health care coverage program for certain individuals.</w:t>
            </w:r>
          </w:p>
        </w:tc>
        <w:tc>
          <w:tcPr>
            <w:tcW w:w="0" w:type="auto"/>
            <w:tcBorders>
              <w:top w:val="outset" w:sz="6" w:space="0" w:color="auto"/>
              <w:left w:val="outset" w:sz="6" w:space="0" w:color="auto"/>
              <w:bottom w:val="outset" w:sz="6" w:space="0" w:color="auto"/>
              <w:right w:val="outset" w:sz="6" w:space="0" w:color="auto"/>
            </w:tcBorders>
            <w:hideMark/>
          </w:tcPr>
          <w:p w14:paraId="0DC5CA22" w14:textId="77777777" w:rsidR="003E7C15" w:rsidRPr="003E7C15" w:rsidRDefault="003E7C15" w:rsidP="003E7C15">
            <w:pPr>
              <w:rPr>
                <w:rFonts w:ascii="-webkit-standard" w:eastAsia="Times New Roman" w:hAnsi="-webkit-standard" w:cs="Times New Roman"/>
              </w:rPr>
            </w:pPr>
            <w:hyperlink r:id="rId45" w:history="1">
              <w:r w:rsidRPr="003E7C15">
                <w:rPr>
                  <w:rFonts w:ascii="Verdana" w:eastAsia="Times New Roman" w:hAnsi="Verdana" w:cs="Times New Roman"/>
                  <w:color w:val="355184"/>
                  <w:sz w:val="18"/>
                  <w:szCs w:val="18"/>
                  <w:u w:val="single"/>
                </w:rPr>
                <w:t>(H) Committee on Appropriations</w:t>
              </w:r>
            </w:hyperlink>
          </w:p>
          <w:p w14:paraId="77E83578" w14:textId="77777777" w:rsidR="003E7C15" w:rsidRPr="003E7C15" w:rsidRDefault="00F93A84" w:rsidP="003E7C15">
            <w:pPr>
              <w:rPr>
                <w:rFonts w:ascii="-webkit-standard" w:eastAsia="Times New Roman" w:hAnsi="-webkit-standard" w:cs="Times New Roman"/>
              </w:rPr>
            </w:pPr>
            <w:r w:rsidRPr="003E7C15">
              <w:rPr>
                <w:rFonts w:ascii="-webkit-standard" w:eastAsia="Times New Roman" w:hAnsi="-webkit-standard" w:cs="Times New Roman"/>
                <w:noProof/>
              </w:rPr>
              <w:pict w14:anchorId="34A81B44">
                <v:rect id="_x0000_i1025" alt="" style="width:468pt;height:.05pt;mso-width-percent:0;mso-height-percent:0;mso-width-percent:0;mso-height-percent:0" o:hralign="center" o:hrstd="t" o:hr="t" fillcolor="#a0a0a0" stroked="f"/>
              </w:pict>
            </w:r>
          </w:p>
          <w:p w14:paraId="22582280" w14:textId="77777777" w:rsidR="003E7C15" w:rsidRPr="003E7C15" w:rsidRDefault="003E7C15" w:rsidP="003E7C15">
            <w:pPr>
              <w:rPr>
                <w:rFonts w:ascii="-webkit-standard" w:eastAsia="Times New Roman" w:hAnsi="-webkit-standard" w:cs="Times New Roman"/>
              </w:rPr>
            </w:pPr>
            <w:hyperlink r:id="rId46" w:history="1">
              <w:r w:rsidRPr="003E7C15">
                <w:rPr>
                  <w:rFonts w:ascii="Verdana" w:eastAsia="Times New Roman" w:hAnsi="Verdana" w:cs="Times New Roman"/>
                  <w:color w:val="355184"/>
                  <w:sz w:val="18"/>
                  <w:szCs w:val="18"/>
                  <w:u w:val="single"/>
                </w:rPr>
                <w:t>(S) Committee on Finance and Appropriations</w:t>
              </w:r>
            </w:hyperlink>
          </w:p>
        </w:tc>
        <w:tc>
          <w:tcPr>
            <w:tcW w:w="0" w:type="auto"/>
            <w:tcBorders>
              <w:top w:val="outset" w:sz="6" w:space="0" w:color="auto"/>
              <w:left w:val="outset" w:sz="6" w:space="0" w:color="auto"/>
              <w:bottom w:val="outset" w:sz="6" w:space="0" w:color="auto"/>
              <w:right w:val="outset" w:sz="6" w:space="0" w:color="auto"/>
            </w:tcBorders>
            <w:hideMark/>
          </w:tcPr>
          <w:p w14:paraId="2A303D2D" w14:textId="77777777" w:rsidR="003E7C15" w:rsidRPr="003E7C15" w:rsidRDefault="003E7C15" w:rsidP="003E7C15">
            <w:pPr>
              <w:rPr>
                <w:rFonts w:ascii="-webkit-standard" w:eastAsia="Times New Roman" w:hAnsi="-webkit-standard" w:cs="Times New Roman"/>
              </w:rPr>
            </w:pPr>
            <w:r w:rsidRPr="003E7C15">
              <w:rPr>
                <w:rFonts w:ascii="-webkit-standard" w:eastAsia="Times New Roman" w:hAnsi="-webkit-standard" w:cs="Times New Roman"/>
              </w:rPr>
              <w:t>(H) Tabled in Appropriations (21-Y 0-N)</w:t>
            </w:r>
          </w:p>
        </w:tc>
        <w:tc>
          <w:tcPr>
            <w:tcW w:w="0" w:type="auto"/>
            <w:tcBorders>
              <w:top w:val="outset" w:sz="6" w:space="0" w:color="auto"/>
              <w:left w:val="outset" w:sz="6" w:space="0" w:color="auto"/>
              <w:bottom w:val="outset" w:sz="6" w:space="0" w:color="auto"/>
              <w:right w:val="outset" w:sz="6" w:space="0" w:color="auto"/>
            </w:tcBorders>
            <w:hideMark/>
          </w:tcPr>
          <w:p w14:paraId="17A7B56D" w14:textId="77777777" w:rsidR="003E7C15" w:rsidRPr="003E7C15" w:rsidRDefault="003E7C15" w:rsidP="003E7C15">
            <w:pPr>
              <w:rPr>
                <w:rFonts w:ascii="-webkit-standard" w:eastAsia="Times New Roman" w:hAnsi="-webkit-standard" w:cs="Times New Roman"/>
              </w:rPr>
            </w:pPr>
            <w:r w:rsidRPr="003E7C15">
              <w:rPr>
                <w:rFonts w:ascii="-webkit-standard" w:eastAsia="Times New Roman" w:hAnsi="-webkit-standard" w:cs="Times New Roman"/>
              </w:rPr>
              <w:t>02/28/24</w:t>
            </w:r>
          </w:p>
        </w:tc>
      </w:tr>
      <w:tr w:rsidR="003E7C15" w:rsidRPr="003E7C15" w14:paraId="6A620DAE" w14:textId="77777777" w:rsidTr="003E7C15">
        <w:trPr>
          <w:tblCellSpacing w:w="10" w:type="dxa"/>
        </w:trPr>
        <w:tc>
          <w:tcPr>
            <w:tcW w:w="0" w:type="auto"/>
            <w:tcBorders>
              <w:top w:val="outset" w:sz="6" w:space="0" w:color="auto"/>
              <w:left w:val="outset" w:sz="6" w:space="0" w:color="auto"/>
              <w:bottom w:val="outset" w:sz="6" w:space="0" w:color="auto"/>
              <w:right w:val="outset" w:sz="6" w:space="0" w:color="auto"/>
            </w:tcBorders>
            <w:hideMark/>
          </w:tcPr>
          <w:p w14:paraId="33CCBABA" w14:textId="35CEE769" w:rsidR="003E7C15" w:rsidRPr="003E7C15" w:rsidRDefault="003E7C15" w:rsidP="003E7C15">
            <w:pPr>
              <w:rPr>
                <w:rFonts w:ascii="-webkit-standard" w:eastAsia="Times New Roman" w:hAnsi="-webkit-standard" w:cs="Times New Roman"/>
              </w:rPr>
            </w:pPr>
            <w:hyperlink r:id="rId47" w:history="1">
              <w:r w:rsidRPr="003E7C15">
                <w:rPr>
                  <w:rFonts w:ascii="Verdana" w:eastAsia="Times New Roman" w:hAnsi="Verdana" w:cs="Times New Roman"/>
                  <w:b/>
                  <w:bCs/>
                  <w:color w:val="355184"/>
                  <w:sz w:val="18"/>
                  <w:szCs w:val="18"/>
                  <w:u w:val="single"/>
                </w:rPr>
                <w:t>SB 671</w:t>
              </w:r>
            </w:hyperlink>
            <w:r w:rsidRPr="003E7C15">
              <w:rPr>
                <w:rFonts w:ascii="-webkit-standard" w:eastAsia="Times New Roman" w:hAnsi="-webkit-standard" w:cs="Times New Roman"/>
              </w:rPr>
              <w:t> - </w:t>
            </w:r>
            <w:hyperlink r:id="rId48" w:history="1">
              <w:r w:rsidRPr="003E7C15">
                <w:rPr>
                  <w:rFonts w:ascii="Verdana" w:eastAsia="Times New Roman" w:hAnsi="Verdana" w:cs="Times New Roman"/>
                  <w:color w:val="355184"/>
                  <w:sz w:val="18"/>
                  <w:szCs w:val="18"/>
                  <w:u w:val="single"/>
                </w:rPr>
                <w:t>Peake</w:t>
              </w:r>
            </w:hyperlink>
            <w:r w:rsidRPr="003E7C15">
              <w:rPr>
                <w:rFonts w:ascii="-webkit-standard" w:eastAsia="Times New Roman" w:hAnsi="-webkit-standard" w:cs="Times New Roman"/>
              </w:rPr>
              <w:t xml:space="preserve"> - Youth Health Protection Act; established, civil penalty. </w:t>
            </w:r>
          </w:p>
        </w:tc>
        <w:tc>
          <w:tcPr>
            <w:tcW w:w="0" w:type="auto"/>
            <w:tcBorders>
              <w:top w:val="outset" w:sz="6" w:space="0" w:color="auto"/>
              <w:left w:val="outset" w:sz="6" w:space="0" w:color="auto"/>
              <w:bottom w:val="outset" w:sz="6" w:space="0" w:color="auto"/>
              <w:right w:val="outset" w:sz="6" w:space="0" w:color="auto"/>
            </w:tcBorders>
            <w:hideMark/>
          </w:tcPr>
          <w:p w14:paraId="502451B4" w14:textId="77777777" w:rsidR="003E7C15" w:rsidRPr="003E7C15" w:rsidRDefault="003E7C15" w:rsidP="003E7C15">
            <w:pPr>
              <w:rPr>
                <w:rFonts w:ascii="-webkit-standard" w:eastAsia="Times New Roman" w:hAnsi="-webkit-standard" w:cs="Times New Roman"/>
              </w:rPr>
            </w:pPr>
            <w:hyperlink r:id="rId49" w:history="1">
              <w:r w:rsidRPr="003E7C15">
                <w:rPr>
                  <w:rFonts w:ascii="Verdana" w:eastAsia="Times New Roman" w:hAnsi="Verdana" w:cs="Times New Roman"/>
                  <w:color w:val="355184"/>
                  <w:sz w:val="18"/>
                  <w:szCs w:val="18"/>
                  <w:u w:val="single"/>
                </w:rPr>
                <w:t>(S) Committee on Education and Health</w:t>
              </w:r>
            </w:hyperlink>
          </w:p>
        </w:tc>
        <w:tc>
          <w:tcPr>
            <w:tcW w:w="0" w:type="auto"/>
            <w:tcBorders>
              <w:top w:val="outset" w:sz="6" w:space="0" w:color="auto"/>
              <w:left w:val="outset" w:sz="6" w:space="0" w:color="auto"/>
              <w:bottom w:val="outset" w:sz="6" w:space="0" w:color="auto"/>
              <w:right w:val="outset" w:sz="6" w:space="0" w:color="auto"/>
            </w:tcBorders>
            <w:hideMark/>
          </w:tcPr>
          <w:p w14:paraId="1C5F41F5" w14:textId="77777777" w:rsidR="003E7C15" w:rsidRPr="003E7C15" w:rsidRDefault="003E7C15" w:rsidP="003E7C15">
            <w:pPr>
              <w:rPr>
                <w:rFonts w:ascii="-webkit-standard" w:eastAsia="Times New Roman" w:hAnsi="-webkit-standard" w:cs="Times New Roman"/>
              </w:rPr>
            </w:pPr>
            <w:r w:rsidRPr="003E7C15">
              <w:rPr>
                <w:rFonts w:ascii="-webkit-standard" w:eastAsia="Times New Roman" w:hAnsi="-webkit-standard" w:cs="Times New Roman"/>
              </w:rPr>
              <w:t>(S) Passed by indefinitely in Education and Health (9-Y 6-N)</w:t>
            </w:r>
          </w:p>
        </w:tc>
        <w:tc>
          <w:tcPr>
            <w:tcW w:w="0" w:type="auto"/>
            <w:tcBorders>
              <w:top w:val="outset" w:sz="6" w:space="0" w:color="auto"/>
              <w:left w:val="outset" w:sz="6" w:space="0" w:color="auto"/>
              <w:bottom w:val="outset" w:sz="6" w:space="0" w:color="auto"/>
              <w:right w:val="outset" w:sz="6" w:space="0" w:color="auto"/>
            </w:tcBorders>
            <w:hideMark/>
          </w:tcPr>
          <w:p w14:paraId="0D720622" w14:textId="77777777" w:rsidR="003E7C15" w:rsidRPr="003E7C15" w:rsidRDefault="003E7C15" w:rsidP="003E7C15">
            <w:pPr>
              <w:rPr>
                <w:rFonts w:ascii="-webkit-standard" w:eastAsia="Times New Roman" w:hAnsi="-webkit-standard" w:cs="Times New Roman"/>
              </w:rPr>
            </w:pPr>
            <w:r w:rsidRPr="003E7C15">
              <w:rPr>
                <w:rFonts w:ascii="-webkit-standard" w:eastAsia="Times New Roman" w:hAnsi="-webkit-standard" w:cs="Times New Roman"/>
              </w:rPr>
              <w:t>02/08/24</w:t>
            </w:r>
          </w:p>
        </w:tc>
      </w:tr>
    </w:tbl>
    <w:p w14:paraId="6B23BECB" w14:textId="77777777" w:rsidR="003E7C15" w:rsidRDefault="003E7C15">
      <w:pPr>
        <w:rPr>
          <w:rFonts w:ascii="Times New Roman" w:hAnsi="Times New Roman" w:cs="Times New Roman"/>
        </w:rPr>
      </w:pPr>
    </w:p>
    <w:p w14:paraId="3A62E65C" w14:textId="77777777" w:rsidR="003E7C15" w:rsidRDefault="003E7C15">
      <w:pPr>
        <w:rPr>
          <w:rFonts w:ascii="Times New Roman" w:hAnsi="Times New Roman" w:cs="Times New Roman"/>
        </w:rPr>
      </w:pPr>
    </w:p>
    <w:p w14:paraId="5D7EC81B" w14:textId="514A7E73" w:rsidR="003E7C15" w:rsidRDefault="003E7C15" w:rsidP="003E7C15">
      <w:pPr>
        <w:jc w:val="center"/>
        <w:rPr>
          <w:rFonts w:ascii="Times New Roman" w:hAnsi="Times New Roman" w:cs="Times New Roman"/>
        </w:rPr>
      </w:pPr>
      <w:r>
        <w:rPr>
          <w:rFonts w:ascii="Times New Roman" w:hAnsi="Times New Roman" w:cs="Times New Roman"/>
          <w:b/>
          <w:bCs/>
          <w:u w:val="single"/>
        </w:rPr>
        <w:t>CARRIED OVER LEGISLATION</w:t>
      </w:r>
    </w:p>
    <w:p w14:paraId="68448C90" w14:textId="77777777" w:rsidR="003E7C15" w:rsidRPr="003E7C15" w:rsidRDefault="003E7C15" w:rsidP="003E7C15">
      <w:pPr>
        <w:rPr>
          <w:rFonts w:ascii="Times New Roman" w:eastAsia="Times New Roman" w:hAnsi="Times New Roman" w:cs="Times New Roman"/>
        </w:rPr>
      </w:pPr>
    </w:p>
    <w:tbl>
      <w:tblPr>
        <w:tblW w:w="4750" w:type="pct"/>
        <w:tblCellSpacing w:w="1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3439"/>
        <w:gridCol w:w="1852"/>
        <w:gridCol w:w="2373"/>
        <w:gridCol w:w="1213"/>
      </w:tblGrid>
      <w:tr w:rsidR="003E7C15" w:rsidRPr="003E7C15" w14:paraId="2D8D1D57" w14:textId="77777777" w:rsidTr="003E7C15">
        <w:trPr>
          <w:tblCellSpacing w:w="1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8D16727" w14:textId="77777777" w:rsidR="003E7C15" w:rsidRPr="003E7C15" w:rsidRDefault="003E7C15" w:rsidP="003E7C15">
            <w:pPr>
              <w:rPr>
                <w:rFonts w:ascii="-webkit-standard" w:eastAsia="Times New Roman" w:hAnsi="-webkit-standard" w:cs="Times New Roman"/>
              </w:rPr>
            </w:pPr>
            <w:r w:rsidRPr="003E7C15">
              <w:rPr>
                <w:rFonts w:ascii="-webkit-standard" w:eastAsia="Times New Roman" w:hAnsi="-webkit-standard" w:cs="Times New Roman"/>
                <w:b/>
                <w:bCs/>
              </w:rPr>
              <w:t>Bills</w:t>
            </w:r>
          </w:p>
        </w:tc>
        <w:tc>
          <w:tcPr>
            <w:tcW w:w="0" w:type="auto"/>
            <w:tcBorders>
              <w:top w:val="outset" w:sz="6" w:space="0" w:color="auto"/>
              <w:left w:val="outset" w:sz="6" w:space="0" w:color="auto"/>
              <w:bottom w:val="outset" w:sz="6" w:space="0" w:color="auto"/>
              <w:right w:val="outset" w:sz="6" w:space="0" w:color="auto"/>
            </w:tcBorders>
            <w:vAlign w:val="center"/>
            <w:hideMark/>
          </w:tcPr>
          <w:p w14:paraId="046EF9CB" w14:textId="77777777" w:rsidR="003E7C15" w:rsidRPr="003E7C15" w:rsidRDefault="003E7C15" w:rsidP="003E7C15">
            <w:pPr>
              <w:rPr>
                <w:rFonts w:ascii="-webkit-standard" w:eastAsia="Times New Roman" w:hAnsi="-webkit-standard" w:cs="Times New Roman"/>
              </w:rPr>
            </w:pPr>
            <w:r w:rsidRPr="003E7C15">
              <w:rPr>
                <w:rFonts w:ascii="-webkit-standard" w:eastAsia="Times New Roman" w:hAnsi="-webkit-standard" w:cs="Times New Roman"/>
                <w:b/>
                <w:bCs/>
              </w:rPr>
              <w:t>Committee</w:t>
            </w:r>
          </w:p>
        </w:tc>
        <w:tc>
          <w:tcPr>
            <w:tcW w:w="0" w:type="auto"/>
            <w:tcBorders>
              <w:top w:val="outset" w:sz="6" w:space="0" w:color="auto"/>
              <w:left w:val="outset" w:sz="6" w:space="0" w:color="auto"/>
              <w:bottom w:val="outset" w:sz="6" w:space="0" w:color="auto"/>
              <w:right w:val="outset" w:sz="6" w:space="0" w:color="auto"/>
            </w:tcBorders>
            <w:vAlign w:val="center"/>
            <w:hideMark/>
          </w:tcPr>
          <w:p w14:paraId="3071A42F" w14:textId="77777777" w:rsidR="003E7C15" w:rsidRPr="003E7C15" w:rsidRDefault="003E7C15" w:rsidP="003E7C15">
            <w:pPr>
              <w:rPr>
                <w:rFonts w:ascii="-webkit-standard" w:eastAsia="Times New Roman" w:hAnsi="-webkit-standard" w:cs="Times New Roman"/>
              </w:rPr>
            </w:pPr>
            <w:r w:rsidRPr="003E7C15">
              <w:rPr>
                <w:rFonts w:ascii="-webkit-standard" w:eastAsia="Times New Roman" w:hAnsi="-webkit-standard" w:cs="Times New Roman"/>
                <w:b/>
                <w:bCs/>
              </w:rPr>
              <w:t>Last action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12B464D6" w14:textId="39DC8E7E" w:rsidR="003E7C15" w:rsidRPr="003E7C15" w:rsidRDefault="003E7C15" w:rsidP="003E7C15">
            <w:pPr>
              <w:rPr>
                <w:rFonts w:ascii="-webkit-standard" w:eastAsia="Times New Roman" w:hAnsi="-webkit-standard" w:cs="Times New Roman"/>
              </w:rPr>
            </w:pPr>
            <w:r w:rsidRPr="003E7C15">
              <w:rPr>
                <w:rFonts w:ascii="Verdana" w:eastAsia="Times New Roman" w:hAnsi="Verdana" w:cs="Times New Roman"/>
                <w:b/>
                <w:bCs/>
                <w:sz w:val="18"/>
                <w:szCs w:val="18"/>
              </w:rPr>
              <w:t>Date</w:t>
            </w:r>
          </w:p>
        </w:tc>
      </w:tr>
      <w:tr w:rsidR="003E7C15" w:rsidRPr="003E7C15" w14:paraId="1189CDB5" w14:textId="77777777" w:rsidTr="003E7C15">
        <w:trPr>
          <w:tblCellSpacing w:w="10" w:type="dxa"/>
        </w:trPr>
        <w:tc>
          <w:tcPr>
            <w:tcW w:w="0" w:type="auto"/>
            <w:tcBorders>
              <w:top w:val="outset" w:sz="6" w:space="0" w:color="auto"/>
              <w:left w:val="outset" w:sz="6" w:space="0" w:color="auto"/>
              <w:bottom w:val="outset" w:sz="6" w:space="0" w:color="auto"/>
              <w:right w:val="outset" w:sz="6" w:space="0" w:color="auto"/>
            </w:tcBorders>
            <w:hideMark/>
          </w:tcPr>
          <w:p w14:paraId="19AB63E8" w14:textId="55D102CF" w:rsidR="003E7C15" w:rsidRPr="003E7C15" w:rsidRDefault="003E7C15" w:rsidP="003E7C15">
            <w:pPr>
              <w:rPr>
                <w:rFonts w:ascii="-webkit-standard" w:eastAsia="Times New Roman" w:hAnsi="-webkit-standard" w:cs="Times New Roman"/>
              </w:rPr>
            </w:pPr>
            <w:hyperlink r:id="rId50" w:history="1">
              <w:r w:rsidRPr="003E7C15">
                <w:rPr>
                  <w:rFonts w:ascii="Verdana" w:eastAsia="Times New Roman" w:hAnsi="Verdana" w:cs="Times New Roman"/>
                  <w:b/>
                  <w:bCs/>
                  <w:color w:val="355184"/>
                  <w:sz w:val="18"/>
                  <w:szCs w:val="18"/>
                  <w:u w:val="single"/>
                </w:rPr>
                <w:t>HB 1029</w:t>
              </w:r>
            </w:hyperlink>
            <w:r w:rsidRPr="003E7C15">
              <w:rPr>
                <w:rFonts w:ascii="-webkit-standard" w:eastAsia="Times New Roman" w:hAnsi="-webkit-standard" w:cs="Times New Roman"/>
              </w:rPr>
              <w:t> - </w:t>
            </w:r>
            <w:proofErr w:type="spellStart"/>
            <w:r w:rsidRPr="003E7C15">
              <w:rPr>
                <w:rFonts w:ascii="-webkit-standard" w:eastAsia="Times New Roman" w:hAnsi="-webkit-standard" w:cs="Times New Roman"/>
              </w:rPr>
              <w:fldChar w:fldCharType="begin"/>
            </w:r>
            <w:r w:rsidRPr="003E7C15">
              <w:rPr>
                <w:rFonts w:ascii="-webkit-standard" w:eastAsia="Times New Roman" w:hAnsi="-webkit-standard" w:cs="Times New Roman"/>
              </w:rPr>
              <w:instrText>HYPERLINK "https://lis.virginia.gov/cgi-bin/legp604.exe?241+mbr+H321"</w:instrText>
            </w:r>
            <w:r w:rsidRPr="003E7C15">
              <w:rPr>
                <w:rFonts w:ascii="-webkit-standard" w:eastAsia="Times New Roman" w:hAnsi="-webkit-standard" w:cs="Times New Roman"/>
              </w:rPr>
            </w:r>
            <w:r w:rsidRPr="003E7C15">
              <w:rPr>
                <w:rFonts w:ascii="-webkit-standard" w:eastAsia="Times New Roman" w:hAnsi="-webkit-standard" w:cs="Times New Roman"/>
              </w:rPr>
              <w:fldChar w:fldCharType="separate"/>
            </w:r>
            <w:r w:rsidRPr="003E7C15">
              <w:rPr>
                <w:rFonts w:ascii="Verdana" w:eastAsia="Times New Roman" w:hAnsi="Verdana" w:cs="Times New Roman"/>
                <w:color w:val="355184"/>
                <w:sz w:val="18"/>
                <w:szCs w:val="18"/>
                <w:u w:val="single"/>
              </w:rPr>
              <w:t>Runion</w:t>
            </w:r>
            <w:proofErr w:type="spellEnd"/>
            <w:r w:rsidRPr="003E7C15">
              <w:rPr>
                <w:rFonts w:ascii="-webkit-standard" w:eastAsia="Times New Roman" w:hAnsi="-webkit-standard" w:cs="Times New Roman"/>
              </w:rPr>
              <w:fldChar w:fldCharType="end"/>
            </w:r>
            <w:r w:rsidRPr="003E7C15">
              <w:rPr>
                <w:rFonts w:ascii="-webkit-standard" w:eastAsia="Times New Roman" w:hAnsi="-webkit-standard" w:cs="Times New Roman"/>
              </w:rPr>
              <w:t xml:space="preserve"> - Bath County and Augusta County School Boards; cost-savings agreements, requirements. </w:t>
            </w:r>
          </w:p>
        </w:tc>
        <w:tc>
          <w:tcPr>
            <w:tcW w:w="0" w:type="auto"/>
            <w:tcBorders>
              <w:top w:val="outset" w:sz="6" w:space="0" w:color="auto"/>
              <w:left w:val="outset" w:sz="6" w:space="0" w:color="auto"/>
              <w:bottom w:val="outset" w:sz="6" w:space="0" w:color="auto"/>
              <w:right w:val="outset" w:sz="6" w:space="0" w:color="auto"/>
            </w:tcBorders>
            <w:hideMark/>
          </w:tcPr>
          <w:p w14:paraId="5F2471D4" w14:textId="77777777" w:rsidR="003E7C15" w:rsidRPr="003E7C15" w:rsidRDefault="003E7C15" w:rsidP="003E7C15">
            <w:pPr>
              <w:rPr>
                <w:rFonts w:ascii="-webkit-standard" w:eastAsia="Times New Roman" w:hAnsi="-webkit-standard" w:cs="Times New Roman"/>
              </w:rPr>
            </w:pPr>
            <w:hyperlink r:id="rId51" w:history="1">
              <w:r w:rsidRPr="003E7C15">
                <w:rPr>
                  <w:rFonts w:ascii="Verdana" w:eastAsia="Times New Roman" w:hAnsi="Verdana" w:cs="Times New Roman"/>
                  <w:color w:val="355184"/>
                  <w:sz w:val="18"/>
                  <w:szCs w:val="18"/>
                  <w:u w:val="single"/>
                </w:rPr>
                <w:t>(H) Committee on Education</w:t>
              </w:r>
            </w:hyperlink>
          </w:p>
        </w:tc>
        <w:tc>
          <w:tcPr>
            <w:tcW w:w="0" w:type="auto"/>
            <w:tcBorders>
              <w:top w:val="outset" w:sz="6" w:space="0" w:color="auto"/>
              <w:left w:val="outset" w:sz="6" w:space="0" w:color="auto"/>
              <w:bottom w:val="outset" w:sz="6" w:space="0" w:color="auto"/>
              <w:right w:val="outset" w:sz="6" w:space="0" w:color="auto"/>
            </w:tcBorders>
            <w:hideMark/>
          </w:tcPr>
          <w:p w14:paraId="142FB4D9" w14:textId="77777777" w:rsidR="003E7C15" w:rsidRPr="003E7C15" w:rsidRDefault="003E7C15" w:rsidP="003E7C15">
            <w:pPr>
              <w:rPr>
                <w:rFonts w:ascii="-webkit-standard" w:eastAsia="Times New Roman" w:hAnsi="-webkit-standard" w:cs="Times New Roman"/>
              </w:rPr>
            </w:pPr>
            <w:r w:rsidRPr="003E7C15">
              <w:rPr>
                <w:rFonts w:ascii="-webkit-standard" w:eastAsia="Times New Roman" w:hAnsi="-webkit-standard" w:cs="Times New Roman"/>
              </w:rPr>
              <w:t>(H) Continued to 2025 in Education</w:t>
            </w:r>
          </w:p>
        </w:tc>
        <w:tc>
          <w:tcPr>
            <w:tcW w:w="0" w:type="auto"/>
            <w:tcBorders>
              <w:top w:val="outset" w:sz="6" w:space="0" w:color="auto"/>
              <w:left w:val="outset" w:sz="6" w:space="0" w:color="auto"/>
              <w:bottom w:val="outset" w:sz="6" w:space="0" w:color="auto"/>
              <w:right w:val="outset" w:sz="6" w:space="0" w:color="auto"/>
            </w:tcBorders>
            <w:hideMark/>
          </w:tcPr>
          <w:p w14:paraId="0539B2B7" w14:textId="77777777" w:rsidR="003E7C15" w:rsidRPr="003E7C15" w:rsidRDefault="003E7C15" w:rsidP="003E7C15">
            <w:pPr>
              <w:rPr>
                <w:rFonts w:ascii="-webkit-standard" w:eastAsia="Times New Roman" w:hAnsi="-webkit-standard" w:cs="Times New Roman"/>
              </w:rPr>
            </w:pPr>
            <w:r w:rsidRPr="003E7C15">
              <w:rPr>
                <w:rFonts w:ascii="-webkit-standard" w:eastAsia="Times New Roman" w:hAnsi="-webkit-standard" w:cs="Times New Roman"/>
              </w:rPr>
              <w:t>01/31/24</w:t>
            </w:r>
          </w:p>
        </w:tc>
      </w:tr>
      <w:tr w:rsidR="003E7C15" w:rsidRPr="003E7C15" w14:paraId="56015408" w14:textId="77777777" w:rsidTr="003E7C15">
        <w:trPr>
          <w:tblCellSpacing w:w="10" w:type="dxa"/>
        </w:trPr>
        <w:tc>
          <w:tcPr>
            <w:tcW w:w="0" w:type="auto"/>
            <w:tcBorders>
              <w:top w:val="outset" w:sz="6" w:space="0" w:color="auto"/>
              <w:left w:val="outset" w:sz="6" w:space="0" w:color="auto"/>
              <w:bottom w:val="outset" w:sz="6" w:space="0" w:color="auto"/>
              <w:right w:val="outset" w:sz="6" w:space="0" w:color="auto"/>
            </w:tcBorders>
            <w:hideMark/>
          </w:tcPr>
          <w:p w14:paraId="6EA54735" w14:textId="5887FE55" w:rsidR="003E7C15" w:rsidRPr="003E7C15" w:rsidRDefault="003E7C15" w:rsidP="003E7C15">
            <w:pPr>
              <w:rPr>
                <w:rFonts w:ascii="-webkit-standard" w:eastAsia="Times New Roman" w:hAnsi="-webkit-standard" w:cs="Times New Roman"/>
              </w:rPr>
            </w:pPr>
            <w:hyperlink r:id="rId52" w:history="1">
              <w:r w:rsidRPr="003E7C15">
                <w:rPr>
                  <w:rFonts w:ascii="Verdana" w:eastAsia="Times New Roman" w:hAnsi="Verdana" w:cs="Times New Roman"/>
                  <w:b/>
                  <w:bCs/>
                  <w:color w:val="355184"/>
                  <w:sz w:val="18"/>
                  <w:szCs w:val="18"/>
                  <w:u w:val="single"/>
                </w:rPr>
                <w:t>HB 1347</w:t>
              </w:r>
            </w:hyperlink>
            <w:r w:rsidRPr="003E7C15">
              <w:rPr>
                <w:rFonts w:ascii="-webkit-standard" w:eastAsia="Times New Roman" w:hAnsi="-webkit-standard" w:cs="Times New Roman"/>
              </w:rPr>
              <w:t> - </w:t>
            </w:r>
            <w:hyperlink r:id="rId53" w:history="1">
              <w:r w:rsidRPr="003E7C15">
                <w:rPr>
                  <w:rFonts w:ascii="Verdana" w:eastAsia="Times New Roman" w:hAnsi="Verdana" w:cs="Times New Roman"/>
                  <w:color w:val="355184"/>
                  <w:sz w:val="18"/>
                  <w:szCs w:val="18"/>
                  <w:u w:val="single"/>
                </w:rPr>
                <w:t>Srinivasan</w:t>
              </w:r>
            </w:hyperlink>
            <w:r w:rsidRPr="003E7C15">
              <w:rPr>
                <w:rFonts w:ascii="-webkit-standard" w:eastAsia="Times New Roman" w:hAnsi="-webkit-standard" w:cs="Times New Roman"/>
              </w:rPr>
              <w:t xml:space="preserve"> - Health insurance; coverage for autism spectrum disorder, cost-sharing requirements prohibited. </w:t>
            </w:r>
          </w:p>
        </w:tc>
        <w:tc>
          <w:tcPr>
            <w:tcW w:w="0" w:type="auto"/>
            <w:tcBorders>
              <w:top w:val="outset" w:sz="6" w:space="0" w:color="auto"/>
              <w:left w:val="outset" w:sz="6" w:space="0" w:color="auto"/>
              <w:bottom w:val="outset" w:sz="6" w:space="0" w:color="auto"/>
              <w:right w:val="outset" w:sz="6" w:space="0" w:color="auto"/>
            </w:tcBorders>
            <w:hideMark/>
          </w:tcPr>
          <w:p w14:paraId="55A9ADC5" w14:textId="77777777" w:rsidR="003E7C15" w:rsidRPr="003E7C15" w:rsidRDefault="003E7C15" w:rsidP="003E7C15">
            <w:pPr>
              <w:rPr>
                <w:rFonts w:ascii="-webkit-standard" w:eastAsia="Times New Roman" w:hAnsi="-webkit-standard" w:cs="Times New Roman"/>
              </w:rPr>
            </w:pPr>
            <w:hyperlink r:id="rId54" w:history="1">
              <w:r w:rsidRPr="003E7C15">
                <w:rPr>
                  <w:rFonts w:ascii="Verdana" w:eastAsia="Times New Roman" w:hAnsi="Verdana" w:cs="Times New Roman"/>
                  <w:color w:val="355184"/>
                  <w:sz w:val="18"/>
                  <w:szCs w:val="18"/>
                  <w:u w:val="single"/>
                </w:rPr>
                <w:t>(H) Committee on Appropriations</w:t>
              </w:r>
            </w:hyperlink>
          </w:p>
        </w:tc>
        <w:tc>
          <w:tcPr>
            <w:tcW w:w="0" w:type="auto"/>
            <w:tcBorders>
              <w:top w:val="outset" w:sz="6" w:space="0" w:color="auto"/>
              <w:left w:val="outset" w:sz="6" w:space="0" w:color="auto"/>
              <w:bottom w:val="outset" w:sz="6" w:space="0" w:color="auto"/>
              <w:right w:val="outset" w:sz="6" w:space="0" w:color="auto"/>
            </w:tcBorders>
            <w:hideMark/>
          </w:tcPr>
          <w:p w14:paraId="697C3F99" w14:textId="77777777" w:rsidR="003E7C15" w:rsidRPr="003E7C15" w:rsidRDefault="003E7C15" w:rsidP="003E7C15">
            <w:pPr>
              <w:rPr>
                <w:rFonts w:ascii="-webkit-standard" w:eastAsia="Times New Roman" w:hAnsi="-webkit-standard" w:cs="Times New Roman"/>
              </w:rPr>
            </w:pPr>
            <w:r w:rsidRPr="003E7C15">
              <w:rPr>
                <w:rFonts w:ascii="-webkit-standard" w:eastAsia="Times New Roman" w:hAnsi="-webkit-standard" w:cs="Times New Roman"/>
              </w:rPr>
              <w:t>(H) Continued to 2025 in Appropriations</w:t>
            </w:r>
          </w:p>
        </w:tc>
        <w:tc>
          <w:tcPr>
            <w:tcW w:w="0" w:type="auto"/>
            <w:tcBorders>
              <w:top w:val="outset" w:sz="6" w:space="0" w:color="auto"/>
              <w:left w:val="outset" w:sz="6" w:space="0" w:color="auto"/>
              <w:bottom w:val="outset" w:sz="6" w:space="0" w:color="auto"/>
              <w:right w:val="outset" w:sz="6" w:space="0" w:color="auto"/>
            </w:tcBorders>
            <w:hideMark/>
          </w:tcPr>
          <w:p w14:paraId="5EA0B309" w14:textId="77777777" w:rsidR="003E7C15" w:rsidRPr="003E7C15" w:rsidRDefault="003E7C15" w:rsidP="003E7C15">
            <w:pPr>
              <w:rPr>
                <w:rFonts w:ascii="-webkit-standard" w:eastAsia="Times New Roman" w:hAnsi="-webkit-standard" w:cs="Times New Roman"/>
              </w:rPr>
            </w:pPr>
            <w:r w:rsidRPr="003E7C15">
              <w:rPr>
                <w:rFonts w:ascii="-webkit-standard" w:eastAsia="Times New Roman" w:hAnsi="-webkit-standard" w:cs="Times New Roman"/>
              </w:rPr>
              <w:t>02/09/24</w:t>
            </w:r>
          </w:p>
        </w:tc>
      </w:tr>
      <w:tr w:rsidR="003E7C15" w:rsidRPr="003E7C15" w14:paraId="5869BE8E" w14:textId="77777777" w:rsidTr="003E7C15">
        <w:trPr>
          <w:tblCellSpacing w:w="10" w:type="dxa"/>
        </w:trPr>
        <w:tc>
          <w:tcPr>
            <w:tcW w:w="0" w:type="auto"/>
            <w:tcBorders>
              <w:top w:val="outset" w:sz="6" w:space="0" w:color="auto"/>
              <w:left w:val="outset" w:sz="6" w:space="0" w:color="auto"/>
              <w:bottom w:val="outset" w:sz="6" w:space="0" w:color="auto"/>
              <w:right w:val="outset" w:sz="6" w:space="0" w:color="auto"/>
            </w:tcBorders>
            <w:hideMark/>
          </w:tcPr>
          <w:p w14:paraId="0C01A91A" w14:textId="679DD5CA" w:rsidR="003E7C15" w:rsidRPr="003E7C15" w:rsidRDefault="003E7C15" w:rsidP="003E7C15">
            <w:pPr>
              <w:rPr>
                <w:rFonts w:ascii="-webkit-standard" w:eastAsia="Times New Roman" w:hAnsi="-webkit-standard" w:cs="Times New Roman"/>
              </w:rPr>
            </w:pPr>
            <w:hyperlink r:id="rId55" w:history="1">
              <w:r w:rsidRPr="003E7C15">
                <w:rPr>
                  <w:rFonts w:ascii="Verdana" w:eastAsia="Times New Roman" w:hAnsi="Verdana" w:cs="Times New Roman"/>
                  <w:b/>
                  <w:bCs/>
                  <w:color w:val="355184"/>
                  <w:sz w:val="18"/>
                  <w:szCs w:val="18"/>
                  <w:u w:val="single"/>
                </w:rPr>
                <w:t>SB 518</w:t>
              </w:r>
            </w:hyperlink>
            <w:r w:rsidRPr="003E7C15">
              <w:rPr>
                <w:rFonts w:ascii="-webkit-standard" w:eastAsia="Times New Roman" w:hAnsi="-webkit-standard" w:cs="Times New Roman"/>
              </w:rPr>
              <w:t> - </w:t>
            </w:r>
            <w:hyperlink r:id="rId56" w:history="1">
              <w:r w:rsidRPr="003E7C15">
                <w:rPr>
                  <w:rFonts w:ascii="Verdana" w:eastAsia="Times New Roman" w:hAnsi="Verdana" w:cs="Times New Roman"/>
                  <w:color w:val="355184"/>
                  <w:sz w:val="18"/>
                  <w:szCs w:val="18"/>
                  <w:u w:val="single"/>
                </w:rPr>
                <w:t>Williams Graves</w:t>
              </w:r>
            </w:hyperlink>
            <w:r w:rsidRPr="003E7C15">
              <w:rPr>
                <w:rFonts w:ascii="-webkit-standard" w:eastAsia="Times New Roman" w:hAnsi="-webkit-standard" w:cs="Times New Roman"/>
              </w:rPr>
              <w:t xml:space="preserve"> - Public high schools; college and career specialist required. </w:t>
            </w:r>
          </w:p>
        </w:tc>
        <w:tc>
          <w:tcPr>
            <w:tcW w:w="0" w:type="auto"/>
            <w:tcBorders>
              <w:top w:val="outset" w:sz="6" w:space="0" w:color="auto"/>
              <w:left w:val="outset" w:sz="6" w:space="0" w:color="auto"/>
              <w:bottom w:val="outset" w:sz="6" w:space="0" w:color="auto"/>
              <w:right w:val="outset" w:sz="6" w:space="0" w:color="auto"/>
            </w:tcBorders>
            <w:hideMark/>
          </w:tcPr>
          <w:p w14:paraId="36C0F707" w14:textId="77777777" w:rsidR="003E7C15" w:rsidRPr="003E7C15" w:rsidRDefault="003E7C15" w:rsidP="003E7C15">
            <w:pPr>
              <w:rPr>
                <w:rFonts w:ascii="-webkit-standard" w:eastAsia="Times New Roman" w:hAnsi="-webkit-standard" w:cs="Times New Roman"/>
              </w:rPr>
            </w:pPr>
            <w:hyperlink r:id="rId57" w:history="1">
              <w:r w:rsidRPr="003E7C15">
                <w:rPr>
                  <w:rFonts w:ascii="Verdana" w:eastAsia="Times New Roman" w:hAnsi="Verdana" w:cs="Times New Roman"/>
                  <w:color w:val="355184"/>
                  <w:sz w:val="18"/>
                  <w:szCs w:val="18"/>
                  <w:u w:val="single"/>
                </w:rPr>
                <w:t>(S) Committee on Education and Health</w:t>
              </w:r>
            </w:hyperlink>
          </w:p>
        </w:tc>
        <w:tc>
          <w:tcPr>
            <w:tcW w:w="0" w:type="auto"/>
            <w:tcBorders>
              <w:top w:val="outset" w:sz="6" w:space="0" w:color="auto"/>
              <w:left w:val="outset" w:sz="6" w:space="0" w:color="auto"/>
              <w:bottom w:val="outset" w:sz="6" w:space="0" w:color="auto"/>
              <w:right w:val="outset" w:sz="6" w:space="0" w:color="auto"/>
            </w:tcBorders>
            <w:hideMark/>
          </w:tcPr>
          <w:p w14:paraId="23D1A44E" w14:textId="77777777" w:rsidR="003E7C15" w:rsidRPr="003E7C15" w:rsidRDefault="003E7C15" w:rsidP="003E7C15">
            <w:pPr>
              <w:rPr>
                <w:rFonts w:ascii="-webkit-standard" w:eastAsia="Times New Roman" w:hAnsi="-webkit-standard" w:cs="Times New Roman"/>
              </w:rPr>
            </w:pPr>
            <w:r w:rsidRPr="003E7C15">
              <w:rPr>
                <w:rFonts w:ascii="-webkit-standard" w:eastAsia="Times New Roman" w:hAnsi="-webkit-standard" w:cs="Times New Roman"/>
              </w:rPr>
              <w:t>(S) Continued to 2025 in Education and Health (15-Y 0-N)</w:t>
            </w:r>
          </w:p>
        </w:tc>
        <w:tc>
          <w:tcPr>
            <w:tcW w:w="0" w:type="auto"/>
            <w:tcBorders>
              <w:top w:val="outset" w:sz="6" w:space="0" w:color="auto"/>
              <w:left w:val="outset" w:sz="6" w:space="0" w:color="auto"/>
              <w:bottom w:val="outset" w:sz="6" w:space="0" w:color="auto"/>
              <w:right w:val="outset" w:sz="6" w:space="0" w:color="auto"/>
            </w:tcBorders>
            <w:hideMark/>
          </w:tcPr>
          <w:p w14:paraId="3C99193B" w14:textId="77777777" w:rsidR="003E7C15" w:rsidRPr="003E7C15" w:rsidRDefault="003E7C15" w:rsidP="003E7C15">
            <w:pPr>
              <w:rPr>
                <w:rFonts w:ascii="-webkit-standard" w:eastAsia="Times New Roman" w:hAnsi="-webkit-standard" w:cs="Times New Roman"/>
              </w:rPr>
            </w:pPr>
            <w:r w:rsidRPr="003E7C15">
              <w:rPr>
                <w:rFonts w:ascii="-webkit-standard" w:eastAsia="Times New Roman" w:hAnsi="-webkit-standard" w:cs="Times New Roman"/>
              </w:rPr>
              <w:t>02/08/24</w:t>
            </w:r>
          </w:p>
        </w:tc>
      </w:tr>
    </w:tbl>
    <w:p w14:paraId="464597AD" w14:textId="0444F52D" w:rsidR="003E7C15" w:rsidRPr="003E7C15" w:rsidRDefault="003E7C15" w:rsidP="003E7C15">
      <w:pPr>
        <w:rPr>
          <w:rFonts w:ascii="Times New Roman" w:hAnsi="Times New Roman" w:cs="Times New Roman"/>
        </w:rPr>
      </w:pPr>
    </w:p>
    <w:sectPr w:rsidR="003E7C15" w:rsidRPr="003E7C15" w:rsidSect="00F93A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webkit-standard">
    <w:altName w:val="Cambria"/>
    <w:panose1 w:val="020B0604020202020204"/>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68BF"/>
    <w:rsid w:val="00055D7D"/>
    <w:rsid w:val="0020353D"/>
    <w:rsid w:val="00343EDD"/>
    <w:rsid w:val="00365A32"/>
    <w:rsid w:val="003E7C15"/>
    <w:rsid w:val="0056256E"/>
    <w:rsid w:val="005968BF"/>
    <w:rsid w:val="00662DC9"/>
    <w:rsid w:val="00863D69"/>
    <w:rsid w:val="008B49D4"/>
    <w:rsid w:val="0094634D"/>
    <w:rsid w:val="00AC7011"/>
    <w:rsid w:val="00AE6183"/>
    <w:rsid w:val="00BC6247"/>
    <w:rsid w:val="00ED65D4"/>
    <w:rsid w:val="00F93A84"/>
    <w:rsid w:val="00F95E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69E73"/>
  <w15:chartTrackingRefBased/>
  <w15:docId w15:val="{9CF24FCF-3D76-1A4F-89CD-BC682CB85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49D4"/>
  </w:style>
  <w:style w:type="paragraph" w:styleId="Heading1">
    <w:name w:val="heading 1"/>
    <w:basedOn w:val="Normal"/>
    <w:next w:val="Normal"/>
    <w:link w:val="Heading1Char"/>
    <w:uiPriority w:val="9"/>
    <w:qFormat/>
    <w:rsid w:val="005968B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5968B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5968BF"/>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5968BF"/>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5968BF"/>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5968BF"/>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5968BF"/>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5968BF"/>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5968BF"/>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68BF"/>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5968BF"/>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5968BF"/>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5968BF"/>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5968BF"/>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5968BF"/>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5968BF"/>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5968BF"/>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5968BF"/>
    <w:rPr>
      <w:rFonts w:eastAsiaTheme="majorEastAsia" w:cstheme="majorBidi"/>
      <w:color w:val="272727" w:themeColor="text1" w:themeTint="D8"/>
    </w:rPr>
  </w:style>
  <w:style w:type="paragraph" w:styleId="Title">
    <w:name w:val="Title"/>
    <w:basedOn w:val="Normal"/>
    <w:next w:val="Normal"/>
    <w:link w:val="TitleChar"/>
    <w:uiPriority w:val="10"/>
    <w:qFormat/>
    <w:rsid w:val="005968BF"/>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968B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968BF"/>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5968BF"/>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5968BF"/>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5968BF"/>
    <w:rPr>
      <w:i/>
      <w:iCs/>
      <w:color w:val="404040" w:themeColor="text1" w:themeTint="BF"/>
    </w:rPr>
  </w:style>
  <w:style w:type="paragraph" w:styleId="ListParagraph">
    <w:name w:val="List Paragraph"/>
    <w:basedOn w:val="Normal"/>
    <w:uiPriority w:val="34"/>
    <w:qFormat/>
    <w:rsid w:val="005968BF"/>
    <w:pPr>
      <w:ind w:left="720"/>
      <w:contextualSpacing/>
    </w:pPr>
  </w:style>
  <w:style w:type="character" w:styleId="IntenseEmphasis">
    <w:name w:val="Intense Emphasis"/>
    <w:basedOn w:val="DefaultParagraphFont"/>
    <w:uiPriority w:val="21"/>
    <w:qFormat/>
    <w:rsid w:val="005968BF"/>
    <w:rPr>
      <w:i/>
      <w:iCs/>
      <w:color w:val="0F4761" w:themeColor="accent1" w:themeShade="BF"/>
    </w:rPr>
  </w:style>
  <w:style w:type="paragraph" w:styleId="IntenseQuote">
    <w:name w:val="Intense Quote"/>
    <w:basedOn w:val="Normal"/>
    <w:next w:val="Normal"/>
    <w:link w:val="IntenseQuoteChar"/>
    <w:uiPriority w:val="30"/>
    <w:qFormat/>
    <w:rsid w:val="005968B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5968BF"/>
    <w:rPr>
      <w:i/>
      <w:iCs/>
      <w:color w:val="0F4761" w:themeColor="accent1" w:themeShade="BF"/>
    </w:rPr>
  </w:style>
  <w:style w:type="character" w:styleId="IntenseReference">
    <w:name w:val="Intense Reference"/>
    <w:basedOn w:val="DefaultParagraphFont"/>
    <w:uiPriority w:val="32"/>
    <w:qFormat/>
    <w:rsid w:val="005968BF"/>
    <w:rPr>
      <w:b/>
      <w:bCs/>
      <w:smallCaps/>
      <w:color w:val="0F4761" w:themeColor="accent1" w:themeShade="BF"/>
      <w:spacing w:val="5"/>
    </w:rPr>
  </w:style>
  <w:style w:type="character" w:styleId="Hyperlink">
    <w:name w:val="Hyperlink"/>
    <w:basedOn w:val="DefaultParagraphFont"/>
    <w:uiPriority w:val="99"/>
    <w:semiHidden/>
    <w:unhideWhenUsed/>
    <w:rsid w:val="00055D7D"/>
    <w:rPr>
      <w:color w:val="0000FF"/>
      <w:u w:val="single"/>
    </w:rPr>
  </w:style>
  <w:style w:type="character" w:customStyle="1" w:styleId="apple-converted-space">
    <w:name w:val="apple-converted-space"/>
    <w:basedOn w:val="DefaultParagraphFont"/>
    <w:rsid w:val="00055D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0274739">
      <w:bodyDiv w:val="1"/>
      <w:marLeft w:val="0"/>
      <w:marRight w:val="0"/>
      <w:marTop w:val="0"/>
      <w:marBottom w:val="0"/>
      <w:divBdr>
        <w:top w:val="none" w:sz="0" w:space="0" w:color="auto"/>
        <w:left w:val="none" w:sz="0" w:space="0" w:color="auto"/>
        <w:bottom w:val="none" w:sz="0" w:space="0" w:color="auto"/>
        <w:right w:val="none" w:sz="0" w:space="0" w:color="auto"/>
      </w:divBdr>
    </w:div>
    <w:div w:id="1810786228">
      <w:bodyDiv w:val="1"/>
      <w:marLeft w:val="0"/>
      <w:marRight w:val="0"/>
      <w:marTop w:val="0"/>
      <w:marBottom w:val="0"/>
      <w:divBdr>
        <w:top w:val="none" w:sz="0" w:space="0" w:color="auto"/>
        <w:left w:val="none" w:sz="0" w:space="0" w:color="auto"/>
        <w:bottom w:val="none" w:sz="0" w:space="0" w:color="auto"/>
        <w:right w:val="none" w:sz="0" w:space="0" w:color="auto"/>
      </w:divBdr>
    </w:div>
    <w:div w:id="1916427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is.virginia.gov/cgi-bin/legp604.exe?241+com+H02" TargetMode="External"/><Relationship Id="rId18" Type="http://schemas.openxmlformats.org/officeDocument/2006/relationships/hyperlink" Target="https://lis.virginia.gov/cgi-bin/legp604.exe?241+com+S04" TargetMode="External"/><Relationship Id="rId26" Type="http://schemas.openxmlformats.org/officeDocument/2006/relationships/hyperlink" Target="https://lis.virginia.gov/cgi-bin/legp604.exe?241+sum+SB220" TargetMode="External"/><Relationship Id="rId39" Type="http://schemas.openxmlformats.org/officeDocument/2006/relationships/hyperlink" Target="https://lis.virginia.gov/cgi-bin/legp604.exe?241+com+H02" TargetMode="External"/><Relationship Id="rId21" Type="http://schemas.openxmlformats.org/officeDocument/2006/relationships/hyperlink" Target="https://lis.virginia.gov/cgi-bin/legp604.exe?241+com+S04" TargetMode="External"/><Relationship Id="rId34" Type="http://schemas.openxmlformats.org/officeDocument/2006/relationships/hyperlink" Target="https://lis.virginia.gov/cgi-bin/legp604.exe?241+sum+HB970" TargetMode="External"/><Relationship Id="rId42" Type="http://schemas.openxmlformats.org/officeDocument/2006/relationships/hyperlink" Target="https://lis.virginia.gov/cgi-bin/legp604.exe?241+com+S05" TargetMode="External"/><Relationship Id="rId47" Type="http://schemas.openxmlformats.org/officeDocument/2006/relationships/hyperlink" Target="https://lis.virginia.gov/cgi-bin/legp604.exe?241+sum+SB671" TargetMode="External"/><Relationship Id="rId50" Type="http://schemas.openxmlformats.org/officeDocument/2006/relationships/hyperlink" Target="https://lis.virginia.gov/cgi-bin/legp604.exe?241+sum+HB1029" TargetMode="External"/><Relationship Id="rId55" Type="http://schemas.openxmlformats.org/officeDocument/2006/relationships/hyperlink" Target="https://lis.virginia.gov/cgi-bin/legp604.exe?241+sum+SB518" TargetMode="External"/><Relationship Id="rId7" Type="http://schemas.openxmlformats.org/officeDocument/2006/relationships/hyperlink" Target="https://lis.virginia.gov/cgi-bin/legp604.exe?241+com+S12" TargetMode="External"/><Relationship Id="rId2" Type="http://schemas.openxmlformats.org/officeDocument/2006/relationships/settings" Target="settings.xml"/><Relationship Id="rId16" Type="http://schemas.openxmlformats.org/officeDocument/2006/relationships/hyperlink" Target="https://lis.virginia.gov/cgi-bin/legp604.exe?241+mbr+S127" TargetMode="External"/><Relationship Id="rId29" Type="http://schemas.openxmlformats.org/officeDocument/2006/relationships/hyperlink" Target="https://lis.virginia.gov/cgi-bin/legp604.exe?241+sum+HB8" TargetMode="External"/><Relationship Id="rId11" Type="http://schemas.openxmlformats.org/officeDocument/2006/relationships/hyperlink" Target="https://lis.virginia.gov/cgi-bin/legp604.exe?241+com+S02" TargetMode="External"/><Relationship Id="rId24" Type="http://schemas.openxmlformats.org/officeDocument/2006/relationships/hyperlink" Target="https://lis.virginia.gov/cgi-bin/legp604.exe?241+com+H09" TargetMode="External"/><Relationship Id="rId32" Type="http://schemas.openxmlformats.org/officeDocument/2006/relationships/hyperlink" Target="https://lis.virginia.gov/cgi-bin/legp604.exe?241+sum+HB241" TargetMode="External"/><Relationship Id="rId37" Type="http://schemas.openxmlformats.org/officeDocument/2006/relationships/hyperlink" Target="https://lis.virginia.gov/cgi-bin/legp604.exe?241+sum+HB982" TargetMode="External"/><Relationship Id="rId40" Type="http://schemas.openxmlformats.org/officeDocument/2006/relationships/hyperlink" Target="https://lis.virginia.gov/cgi-bin/legp604.exe?241+sum+SB43" TargetMode="External"/><Relationship Id="rId45" Type="http://schemas.openxmlformats.org/officeDocument/2006/relationships/hyperlink" Target="https://lis.virginia.gov/cgi-bin/legp604.exe?241+com+H02" TargetMode="External"/><Relationship Id="rId53" Type="http://schemas.openxmlformats.org/officeDocument/2006/relationships/hyperlink" Target="https://lis.virginia.gov/cgi-bin/legp604.exe?241+mbr+H381" TargetMode="External"/><Relationship Id="rId58" Type="http://schemas.openxmlformats.org/officeDocument/2006/relationships/fontTable" Target="fontTable.xml"/><Relationship Id="rId5" Type="http://schemas.openxmlformats.org/officeDocument/2006/relationships/hyperlink" Target="https://lis.virginia.gov/cgi-bin/legp604.exe?241+mbr+H269" TargetMode="External"/><Relationship Id="rId19" Type="http://schemas.openxmlformats.org/officeDocument/2006/relationships/hyperlink" Target="https://lis.virginia.gov/cgi-bin/legp604.exe?241+sum+SB60" TargetMode="External"/><Relationship Id="rId4" Type="http://schemas.openxmlformats.org/officeDocument/2006/relationships/hyperlink" Target="https://lis.virginia.gov/cgi-bin/legp604.exe?241+sum+HB120" TargetMode="External"/><Relationship Id="rId9" Type="http://schemas.openxmlformats.org/officeDocument/2006/relationships/hyperlink" Target="https://lis.virginia.gov/cgi-bin/legp604.exe?241+mbr+H269" TargetMode="External"/><Relationship Id="rId14" Type="http://schemas.openxmlformats.org/officeDocument/2006/relationships/hyperlink" Target="https://lis.virginia.gov/cgi-bin/legp604.exe?241+com+S05" TargetMode="External"/><Relationship Id="rId22" Type="http://schemas.openxmlformats.org/officeDocument/2006/relationships/hyperlink" Target="https://lis.virginia.gov/cgi-bin/legp604.exe?241+sum+SB105" TargetMode="External"/><Relationship Id="rId27" Type="http://schemas.openxmlformats.org/officeDocument/2006/relationships/hyperlink" Target="https://lis.virginia.gov/cgi-bin/legp604.exe?241+com+H09" TargetMode="External"/><Relationship Id="rId30" Type="http://schemas.openxmlformats.org/officeDocument/2006/relationships/hyperlink" Target="https://lis.virginia.gov/cgi-bin/legp604.exe?241+mbr+H124" TargetMode="External"/><Relationship Id="rId35" Type="http://schemas.openxmlformats.org/officeDocument/2006/relationships/hyperlink" Target="https://lis.virginia.gov/cgi-bin/legp604.exe?241+mbr+H305" TargetMode="External"/><Relationship Id="rId43" Type="http://schemas.openxmlformats.org/officeDocument/2006/relationships/hyperlink" Target="https://lis.virginia.gov/cgi-bin/legp604.exe?241+sum+SB231" TargetMode="External"/><Relationship Id="rId48" Type="http://schemas.openxmlformats.org/officeDocument/2006/relationships/hyperlink" Target="https://lis.virginia.gov/cgi-bin/legp604.exe?241+mbr+S105" TargetMode="External"/><Relationship Id="rId56" Type="http://schemas.openxmlformats.org/officeDocument/2006/relationships/hyperlink" Target="https://lis.virginia.gov/cgi-bin/legp604.exe?241+mbr+S130" TargetMode="External"/><Relationship Id="rId8" Type="http://schemas.openxmlformats.org/officeDocument/2006/relationships/hyperlink" Target="https://lis.virginia.gov/cgi-bin/legp604.exe?241+sum+HB123" TargetMode="External"/><Relationship Id="rId51" Type="http://schemas.openxmlformats.org/officeDocument/2006/relationships/hyperlink" Target="https://lis.virginia.gov/cgi-bin/legp604.exe?241+com+H09" TargetMode="External"/><Relationship Id="rId3" Type="http://schemas.openxmlformats.org/officeDocument/2006/relationships/webSettings" Target="webSettings.xml"/><Relationship Id="rId12" Type="http://schemas.openxmlformats.org/officeDocument/2006/relationships/hyperlink" Target="https://lis.virginia.gov/cgi-bin/legp604.exe?241+sum+HB1089" TargetMode="External"/><Relationship Id="rId17" Type="http://schemas.openxmlformats.org/officeDocument/2006/relationships/hyperlink" Target="https://lis.virginia.gov/cgi-bin/legp604.exe?241+com+H09" TargetMode="External"/><Relationship Id="rId25" Type="http://schemas.openxmlformats.org/officeDocument/2006/relationships/hyperlink" Target="https://lis.virginia.gov/cgi-bin/legp604.exe?241+com+S05" TargetMode="External"/><Relationship Id="rId33" Type="http://schemas.openxmlformats.org/officeDocument/2006/relationships/hyperlink" Target="https://lis.virginia.gov/cgi-bin/legp604.exe?241+com+H02" TargetMode="External"/><Relationship Id="rId38" Type="http://schemas.openxmlformats.org/officeDocument/2006/relationships/hyperlink" Target="https://lis.virginia.gov/cgi-bin/legp604.exe?241+mbr+H305" TargetMode="External"/><Relationship Id="rId46" Type="http://schemas.openxmlformats.org/officeDocument/2006/relationships/hyperlink" Target="https://lis.virginia.gov/cgi-bin/legp604.exe?241+com+S05" TargetMode="External"/><Relationship Id="rId59" Type="http://schemas.openxmlformats.org/officeDocument/2006/relationships/theme" Target="theme/theme1.xml"/><Relationship Id="rId20" Type="http://schemas.openxmlformats.org/officeDocument/2006/relationships/hyperlink" Target="https://lis.virginia.gov/cgi-bin/legp604.exe?241+com+H09" TargetMode="External"/><Relationship Id="rId41" Type="http://schemas.openxmlformats.org/officeDocument/2006/relationships/hyperlink" Target="https://lis.virginia.gov/cgi-bin/legp604.exe?241+com+H02" TargetMode="External"/><Relationship Id="rId54" Type="http://schemas.openxmlformats.org/officeDocument/2006/relationships/hyperlink" Target="https://lis.virginia.gov/cgi-bin/legp604.exe?241+com+H02" TargetMode="External"/><Relationship Id="rId1" Type="http://schemas.openxmlformats.org/officeDocument/2006/relationships/styles" Target="styles.xml"/><Relationship Id="rId6" Type="http://schemas.openxmlformats.org/officeDocument/2006/relationships/hyperlink" Target="https://lis.virginia.gov/cgi-bin/legp604.exe?241+com+H24" TargetMode="External"/><Relationship Id="rId15" Type="http://schemas.openxmlformats.org/officeDocument/2006/relationships/hyperlink" Target="https://lis.virginia.gov/cgi-bin/legp604.exe?241+sum+SB21" TargetMode="External"/><Relationship Id="rId23" Type="http://schemas.openxmlformats.org/officeDocument/2006/relationships/hyperlink" Target="https://lis.virginia.gov/cgi-bin/legp604.exe?241+mbr+S19" TargetMode="External"/><Relationship Id="rId28" Type="http://schemas.openxmlformats.org/officeDocument/2006/relationships/hyperlink" Target="https://lis.virginia.gov/cgi-bin/legp604.exe?241+com+S05" TargetMode="External"/><Relationship Id="rId36" Type="http://schemas.openxmlformats.org/officeDocument/2006/relationships/hyperlink" Target="https://lis.virginia.gov/cgi-bin/legp604.exe?241+com+H02" TargetMode="External"/><Relationship Id="rId49" Type="http://schemas.openxmlformats.org/officeDocument/2006/relationships/hyperlink" Target="https://lis.virginia.gov/cgi-bin/legp604.exe?241+com+S04" TargetMode="External"/><Relationship Id="rId57" Type="http://schemas.openxmlformats.org/officeDocument/2006/relationships/hyperlink" Target="https://lis.virginia.gov/cgi-bin/legp604.exe?241+com+S04" TargetMode="External"/><Relationship Id="rId10" Type="http://schemas.openxmlformats.org/officeDocument/2006/relationships/hyperlink" Target="https://lis.virginia.gov/cgi-bin/legp604.exe?241+com+H14" TargetMode="External"/><Relationship Id="rId31" Type="http://schemas.openxmlformats.org/officeDocument/2006/relationships/hyperlink" Target="https://lis.virginia.gov/cgi-bin/legp604.exe?241+com+H24" TargetMode="External"/><Relationship Id="rId44" Type="http://schemas.openxmlformats.org/officeDocument/2006/relationships/hyperlink" Target="https://lis.virginia.gov/cgi-bin/legp604.exe?241+mbr+S108" TargetMode="External"/><Relationship Id="rId52" Type="http://schemas.openxmlformats.org/officeDocument/2006/relationships/hyperlink" Target="https://lis.virginia.gov/cgi-bin/legp604.exe?241+sum+HB134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4</Pages>
  <Words>1597</Words>
  <Characters>9106</Characters>
  <Application>Microsoft Office Word</Application>
  <DocSecurity>0</DocSecurity>
  <Lines>75</Lines>
  <Paragraphs>21</Paragraphs>
  <ScaleCrop>false</ScaleCrop>
  <Company/>
  <LinksUpToDate>false</LinksUpToDate>
  <CharactersWithSpaces>10682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Bailey</dc:creator>
  <cp:keywords/>
  <dc:description/>
  <cp:lastModifiedBy>Chris Bailey</cp:lastModifiedBy>
  <cp:revision>14</cp:revision>
  <cp:lastPrinted>2024-03-13T17:45:00Z</cp:lastPrinted>
  <dcterms:created xsi:type="dcterms:W3CDTF">2024-03-13T13:28:00Z</dcterms:created>
  <dcterms:modified xsi:type="dcterms:W3CDTF">2024-03-15T15:13:00Z</dcterms:modified>
</cp:coreProperties>
</file>